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557F0" w14:textId="77777777" w:rsidR="006C0017" w:rsidRPr="00833342" w:rsidRDefault="00C50D20" w:rsidP="006C0017">
      <w:pPr>
        <w:rPr>
          <w:rFonts w:ascii="Arial" w:hAnsi="Arial" w:cs="Arial"/>
          <w:b/>
          <w:sz w:val="40"/>
        </w:rPr>
      </w:pPr>
      <w:bookmarkStart w:id="0" w:name="_Hlk515534578"/>
      <w:r w:rsidRPr="00833342">
        <w:rPr>
          <w:rFonts w:ascii="Arial" w:hAnsi="Arial" w:cs="Arial"/>
          <w:b/>
          <w:sz w:val="40"/>
        </w:rPr>
        <w:t>Part B</w:t>
      </w:r>
      <w:r w:rsidR="00C06307">
        <w:rPr>
          <w:rFonts w:ascii="Arial" w:hAnsi="Arial" w:cs="Arial"/>
          <w:b/>
          <w:sz w:val="40"/>
        </w:rPr>
        <w:t xml:space="preserve"> – Chartered Environmentalist competence grid </w:t>
      </w:r>
      <w:bookmarkEnd w:id="0"/>
    </w:p>
    <w:p w14:paraId="3BDB5C71" w14:textId="77777777" w:rsidR="00C50D20" w:rsidRPr="00833342" w:rsidRDefault="00C50D20" w:rsidP="006C0017">
      <w:pPr>
        <w:rPr>
          <w:rFonts w:ascii="Arial" w:hAnsi="Arial" w:cs="Arial"/>
          <w:b/>
          <w:sz w:val="28"/>
        </w:rPr>
      </w:pPr>
    </w:p>
    <w:p w14:paraId="6976351D" w14:textId="77777777" w:rsidR="00C06307" w:rsidRPr="00833342" w:rsidRDefault="00C06307" w:rsidP="00C06307">
      <w:pPr>
        <w:pStyle w:val="Heading1"/>
        <w:rPr>
          <w:rFonts w:ascii="Arial" w:hAnsi="Arial" w:cs="Arial"/>
          <w:szCs w:val="28"/>
        </w:rPr>
      </w:pPr>
      <w:bookmarkStart w:id="1" w:name="_Toc178747203"/>
      <w:bookmarkStart w:id="2" w:name="_Toc182037829"/>
      <w:r w:rsidRPr="00833342">
        <w:rPr>
          <w:rFonts w:ascii="Arial" w:hAnsi="Arial" w:cs="Arial"/>
          <w:szCs w:val="28"/>
        </w:rPr>
        <w:t>Chartered Environmentalist</w:t>
      </w:r>
      <w:bookmarkEnd w:id="1"/>
      <w:bookmarkEnd w:id="2"/>
      <w:r w:rsidRPr="00833342">
        <w:rPr>
          <w:rFonts w:ascii="Arial" w:hAnsi="Arial" w:cs="Arial"/>
          <w:szCs w:val="28"/>
        </w:rPr>
        <w:t xml:space="preserve"> in the Energy Institute</w:t>
      </w:r>
    </w:p>
    <w:p w14:paraId="76E0801C" w14:textId="77777777" w:rsidR="00C06307" w:rsidRPr="00833342" w:rsidRDefault="00C06307" w:rsidP="00C06307"/>
    <w:p w14:paraId="1D9FA590" w14:textId="77777777" w:rsidR="00C06307" w:rsidRPr="00833342" w:rsidRDefault="00C06307" w:rsidP="00C06307">
      <w:pPr>
        <w:spacing w:after="200"/>
        <w:jc w:val="both"/>
        <w:rPr>
          <w:rFonts w:ascii="Arial" w:hAnsi="Arial" w:cs="Arial"/>
          <w:i/>
          <w:szCs w:val="22"/>
        </w:rPr>
      </w:pPr>
      <w:r w:rsidRPr="00833342">
        <w:rPr>
          <w:rFonts w:ascii="Arial" w:hAnsi="Arial" w:cs="Arial"/>
          <w:i/>
          <w:szCs w:val="22"/>
        </w:rPr>
        <w:t>“Demonstrating technical competence and effective interpersonal skills through their Membership of the Energy Institute, Chartered Environmentalists will be involved a range of energy-related sectors, including education and transport.</w:t>
      </w:r>
      <w:r w:rsidRPr="00833342">
        <w:rPr>
          <w:rFonts w:ascii="Arial" w:hAnsi="Arial" w:cs="Arial"/>
          <w:i/>
          <w:iCs/>
          <w:szCs w:val="22"/>
        </w:rPr>
        <w:t xml:space="preserve"> </w:t>
      </w:r>
      <w:r w:rsidRPr="00833342">
        <w:rPr>
          <w:rFonts w:ascii="Arial" w:hAnsi="Arial" w:cs="Arial"/>
          <w:i/>
          <w:szCs w:val="22"/>
        </w:rPr>
        <w:t xml:space="preserve">They will be collaborative professionals who are able to visualise beyond the immediate context of their practice or the project. Chartered Environmentalists will possess and actively encourage wider understanding of environmental, social, economic and governmental issues. </w:t>
      </w:r>
    </w:p>
    <w:p w14:paraId="109F54AA" w14:textId="77777777" w:rsidR="00C06307" w:rsidRPr="00833342" w:rsidRDefault="00C06307" w:rsidP="00C06307">
      <w:pPr>
        <w:spacing w:after="200"/>
        <w:jc w:val="both"/>
        <w:rPr>
          <w:rFonts w:ascii="Arial" w:hAnsi="Arial" w:cs="Arial"/>
          <w:i/>
          <w:szCs w:val="22"/>
        </w:rPr>
      </w:pPr>
      <w:r w:rsidRPr="00833342">
        <w:rPr>
          <w:rFonts w:ascii="Arial" w:hAnsi="Arial" w:cs="Arial"/>
          <w:i/>
          <w:szCs w:val="22"/>
        </w:rPr>
        <w:t xml:space="preserve">Chartered Environmentalists will also be able to debate a range of interpretations for “sustainability” in the context of a specialised, complex and more latterly technological civilisation with its ever-increasing demands on energy resources. They will have a wider ethical foundation and be able to debate the relationship between energy, economic growth and population growth. They will also able to illustrate the social and environmental benefits and costs. Chartered Environmentalists will demonstrate and maintain a commitment to understanding, enabling and contributing to a more sustainable energy paradigm and be able to debate how that could materialise. </w:t>
      </w:r>
    </w:p>
    <w:p w14:paraId="4B7FBEF2" w14:textId="77777777" w:rsidR="00C06307" w:rsidRPr="00833342" w:rsidRDefault="00C06307" w:rsidP="00C06307">
      <w:pPr>
        <w:rPr>
          <w:rFonts w:ascii="Arial" w:hAnsi="Arial" w:cs="Arial"/>
          <w:szCs w:val="22"/>
        </w:rPr>
      </w:pPr>
      <w:r w:rsidRPr="00833342">
        <w:rPr>
          <w:rFonts w:ascii="Arial" w:hAnsi="Arial" w:cs="Arial"/>
          <w:i/>
          <w:szCs w:val="22"/>
        </w:rPr>
        <w:t>Chartered Environmentalists in the Energy Institute are therefore advocates who seek to improve as well as maintain current good practice, who are motivated with vision and capable of strategic influence over policy, management and design. Chartered Environmentalists will apply their knowledge with purpose, transparency and with responsibility, demonstrating a personal commitment to professional standards and their obligations to society, to the profession and the environment.”</w:t>
      </w:r>
    </w:p>
    <w:p w14:paraId="7ECD24CC" w14:textId="77777777" w:rsidR="001F12D6" w:rsidRPr="00833342" w:rsidRDefault="001F12D6" w:rsidP="001F12D6">
      <w:pPr>
        <w:rPr>
          <w:rFonts w:ascii="Arial" w:hAnsi="Arial" w:cs="Arial"/>
        </w:rPr>
      </w:pPr>
    </w:p>
    <w:p w14:paraId="1F09B2FA" w14:textId="77777777" w:rsidR="001F12D6" w:rsidRPr="00833342" w:rsidRDefault="001F12D6" w:rsidP="001F12D6">
      <w:pPr>
        <w:rPr>
          <w:rFonts w:ascii="Arial" w:hAnsi="Arial" w:cs="Arial"/>
          <w:b/>
        </w:rPr>
      </w:pPr>
      <w:bookmarkStart w:id="3" w:name="_Hlk515534733"/>
      <w:bookmarkStart w:id="4" w:name="_Hlk515534567"/>
      <w:r w:rsidRPr="00833342">
        <w:rPr>
          <w:rFonts w:ascii="Arial" w:hAnsi="Arial" w:cs="Arial"/>
          <w:b/>
        </w:rPr>
        <w:t xml:space="preserve">Completing the </w:t>
      </w:r>
      <w:r w:rsidR="003F5690">
        <w:rPr>
          <w:rFonts w:ascii="Arial" w:hAnsi="Arial" w:cs="Arial"/>
          <w:b/>
        </w:rPr>
        <w:t>g</w:t>
      </w:r>
      <w:r w:rsidRPr="00833342">
        <w:rPr>
          <w:rFonts w:ascii="Arial" w:hAnsi="Arial" w:cs="Arial"/>
          <w:b/>
        </w:rPr>
        <w:t xml:space="preserve">rid </w:t>
      </w:r>
    </w:p>
    <w:bookmarkEnd w:id="3"/>
    <w:p w14:paraId="5223E6E1" w14:textId="77777777" w:rsidR="001F12D6" w:rsidRPr="00833342" w:rsidRDefault="001F12D6" w:rsidP="001F12D6">
      <w:pPr>
        <w:rPr>
          <w:rFonts w:ascii="Arial" w:hAnsi="Arial" w:cs="Arial"/>
        </w:rPr>
      </w:pPr>
    </w:p>
    <w:p w14:paraId="465D1935" w14:textId="77777777" w:rsidR="001F12D6" w:rsidRDefault="001F12D6" w:rsidP="001F12D6">
      <w:pPr>
        <w:rPr>
          <w:rFonts w:ascii="Arial" w:hAnsi="Arial" w:cs="Arial"/>
        </w:rPr>
      </w:pPr>
      <w:r w:rsidRPr="00833342">
        <w:rPr>
          <w:rFonts w:ascii="Arial" w:hAnsi="Arial" w:cs="Arial"/>
        </w:rPr>
        <w:t xml:space="preserve">Your completed </w:t>
      </w:r>
      <w:r w:rsidR="003F5690">
        <w:rPr>
          <w:rFonts w:ascii="Arial" w:hAnsi="Arial" w:cs="Arial"/>
        </w:rPr>
        <w:t>g</w:t>
      </w:r>
      <w:r w:rsidRPr="00833342">
        <w:rPr>
          <w:rFonts w:ascii="Arial" w:hAnsi="Arial" w:cs="Arial"/>
        </w:rPr>
        <w:t xml:space="preserve">rid should: </w:t>
      </w:r>
    </w:p>
    <w:p w14:paraId="7C9CED6D" w14:textId="77777777" w:rsidR="00C06307" w:rsidRPr="00833342" w:rsidRDefault="00C06307" w:rsidP="001F12D6">
      <w:pPr>
        <w:rPr>
          <w:rFonts w:ascii="Arial" w:hAnsi="Arial" w:cs="Arial"/>
        </w:rPr>
      </w:pPr>
    </w:p>
    <w:p w14:paraId="2B4D735F" w14:textId="77777777" w:rsidR="001F12D6" w:rsidRPr="00833342" w:rsidRDefault="001F12D6" w:rsidP="001F12D6">
      <w:pPr>
        <w:pStyle w:val="ListParagraph"/>
        <w:numPr>
          <w:ilvl w:val="0"/>
          <w:numId w:val="21"/>
        </w:numPr>
        <w:rPr>
          <w:rFonts w:ascii="Arial" w:hAnsi="Arial" w:cs="Arial"/>
        </w:rPr>
      </w:pPr>
      <w:r w:rsidRPr="00833342">
        <w:rPr>
          <w:rFonts w:ascii="Arial" w:hAnsi="Arial" w:cs="Arial"/>
        </w:rPr>
        <w:t>Include examples about you and the energy-</w:t>
      </w:r>
      <w:r w:rsidR="009E49A0" w:rsidRPr="00833342">
        <w:rPr>
          <w:rFonts w:ascii="Arial" w:hAnsi="Arial" w:cs="Arial"/>
        </w:rPr>
        <w:t>environmental</w:t>
      </w:r>
      <w:r w:rsidRPr="00833342">
        <w:rPr>
          <w:rFonts w:ascii="Arial" w:hAnsi="Arial" w:cs="Arial"/>
        </w:rPr>
        <w:t xml:space="preserve"> related work you have done; </w:t>
      </w:r>
    </w:p>
    <w:p w14:paraId="554FD841" w14:textId="77777777" w:rsidR="001F12D6" w:rsidRPr="00833342" w:rsidRDefault="001F12D6" w:rsidP="001F12D6">
      <w:pPr>
        <w:pStyle w:val="ListParagraph"/>
        <w:numPr>
          <w:ilvl w:val="0"/>
          <w:numId w:val="21"/>
        </w:numPr>
        <w:rPr>
          <w:rFonts w:ascii="Arial" w:hAnsi="Arial" w:cs="Arial"/>
        </w:rPr>
      </w:pPr>
      <w:r w:rsidRPr="00833342">
        <w:rPr>
          <w:rFonts w:ascii="Arial" w:hAnsi="Arial" w:cs="Arial"/>
        </w:rPr>
        <w:t xml:space="preserve">Be in the first person; </w:t>
      </w:r>
    </w:p>
    <w:p w14:paraId="73282029" w14:textId="77777777" w:rsidR="001F12D6" w:rsidRPr="00833342" w:rsidRDefault="001F12D6" w:rsidP="001F12D6">
      <w:pPr>
        <w:pStyle w:val="ListParagraph"/>
        <w:numPr>
          <w:ilvl w:val="0"/>
          <w:numId w:val="21"/>
        </w:numPr>
        <w:rPr>
          <w:rFonts w:ascii="Arial" w:hAnsi="Arial" w:cs="Arial"/>
        </w:rPr>
      </w:pPr>
      <w:r w:rsidRPr="00833342">
        <w:rPr>
          <w:rFonts w:ascii="Arial" w:hAnsi="Arial" w:cs="Arial"/>
        </w:rPr>
        <w:t xml:space="preserve">Address the competence being described; </w:t>
      </w:r>
    </w:p>
    <w:p w14:paraId="6566A9F9" w14:textId="77777777" w:rsidR="001F12D6" w:rsidRPr="00C06307" w:rsidRDefault="00C06307" w:rsidP="00C06307">
      <w:pPr>
        <w:pStyle w:val="ListParagraph"/>
        <w:numPr>
          <w:ilvl w:val="0"/>
          <w:numId w:val="21"/>
        </w:numPr>
        <w:rPr>
          <w:rFonts w:ascii="Arial" w:hAnsi="Arial" w:cs="Arial"/>
        </w:rPr>
      </w:pPr>
      <w:r>
        <w:rPr>
          <w:rFonts w:ascii="Arial" w:hAnsi="Arial" w:cs="Arial"/>
        </w:rPr>
        <w:t xml:space="preserve">Use detailed and </w:t>
      </w:r>
      <w:r w:rsidRPr="001F12D6">
        <w:rPr>
          <w:rFonts w:ascii="Arial" w:hAnsi="Arial" w:cs="Arial"/>
        </w:rPr>
        <w:t xml:space="preserve">specific </w:t>
      </w:r>
      <w:r>
        <w:rPr>
          <w:rFonts w:ascii="Arial" w:hAnsi="Arial" w:cs="Arial"/>
        </w:rPr>
        <w:t xml:space="preserve">examples to </w:t>
      </w:r>
      <w:r w:rsidRPr="001F12D6">
        <w:rPr>
          <w:rFonts w:ascii="Arial" w:hAnsi="Arial" w:cs="Arial"/>
        </w:rPr>
        <w:t xml:space="preserve">describe your actual work rather than a theoretical example. </w:t>
      </w:r>
    </w:p>
    <w:p w14:paraId="2E9390A5" w14:textId="77777777" w:rsidR="001F12D6" w:rsidRDefault="001F12D6" w:rsidP="001F12D6">
      <w:pPr>
        <w:rPr>
          <w:rFonts w:ascii="Arial" w:hAnsi="Arial" w:cs="Arial"/>
        </w:rPr>
      </w:pPr>
    </w:p>
    <w:p w14:paraId="6E20E5F3" w14:textId="77777777" w:rsidR="00F72CBD" w:rsidRDefault="00F72CBD" w:rsidP="00F72CBD">
      <w:pPr>
        <w:rPr>
          <w:rFonts w:ascii="Arial" w:hAnsi="Arial" w:cs="Arial"/>
        </w:rPr>
      </w:pPr>
      <w:r w:rsidRPr="006A3747">
        <w:rPr>
          <w:rFonts w:ascii="Arial" w:hAnsi="Arial" w:cs="Arial"/>
          <w:szCs w:val="22"/>
        </w:rPr>
        <w:t>You should look to write around 200 ~ 300 words for each competence.</w:t>
      </w:r>
      <w:r>
        <w:rPr>
          <w:rFonts w:ascii="Arial" w:hAnsi="Arial" w:cs="Arial"/>
          <w:szCs w:val="22"/>
        </w:rPr>
        <w:t xml:space="preserve"> </w:t>
      </w:r>
      <w:r>
        <w:rPr>
          <w:rFonts w:ascii="Arial" w:hAnsi="Arial" w:cs="Arial"/>
        </w:rPr>
        <w:t xml:space="preserve">Please see the guidance document for further information. </w:t>
      </w:r>
    </w:p>
    <w:bookmarkEnd w:id="4"/>
    <w:p w14:paraId="7F229D93" w14:textId="77777777" w:rsidR="006C0017" w:rsidRPr="00833342" w:rsidRDefault="006C0017" w:rsidP="006C0017">
      <w:pPr>
        <w:rPr>
          <w:rFonts w:ascii="Arial" w:hAnsi="Arial" w:cs="Arial"/>
        </w:rPr>
      </w:pPr>
    </w:p>
    <w:p w14:paraId="6E040BCF" w14:textId="77777777" w:rsidR="006C0017" w:rsidRPr="00833342" w:rsidRDefault="006C0017" w:rsidP="006C0017">
      <w:pPr>
        <w:rPr>
          <w:rFonts w:ascii="Arial" w:hAnsi="Arial" w:cs="Arial"/>
        </w:rPr>
      </w:pPr>
    </w:p>
    <w:p w14:paraId="2C45E455" w14:textId="77777777" w:rsidR="006C0017" w:rsidRPr="00833342" w:rsidRDefault="006C0017" w:rsidP="006C0017">
      <w:pPr>
        <w:rPr>
          <w:rFonts w:ascii="Arial" w:hAnsi="Arial" w:cs="Arial"/>
        </w:rPr>
      </w:pPr>
    </w:p>
    <w:p w14:paraId="10556C85" w14:textId="77777777" w:rsidR="00BA4DBF" w:rsidRPr="00833342" w:rsidRDefault="006C0017" w:rsidP="00AC7259">
      <w:pPr>
        <w:pStyle w:val="Heading1"/>
        <w:jc w:val="left"/>
        <w:rPr>
          <w:rFonts w:ascii="Arial" w:hAnsi="Arial" w:cs="Arial"/>
          <w:color w:val="auto"/>
        </w:rPr>
      </w:pPr>
      <w:r w:rsidRPr="00833342">
        <w:rPr>
          <w:rFonts w:ascii="Arial" w:hAnsi="Arial" w:cs="Arial"/>
          <w:color w:val="auto"/>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4067"/>
        <w:gridCol w:w="2693"/>
        <w:gridCol w:w="4877"/>
      </w:tblGrid>
      <w:tr w:rsidR="00D559BC" w:rsidRPr="003A09CD" w14:paraId="0794228F" w14:textId="77777777" w:rsidTr="00C01086">
        <w:tc>
          <w:tcPr>
            <w:tcW w:w="2307" w:type="dxa"/>
            <w:shd w:val="clear" w:color="auto" w:fill="D9D9D9"/>
          </w:tcPr>
          <w:p w14:paraId="187A9C6B" w14:textId="77777777" w:rsidR="00D559BC" w:rsidRPr="0082696D" w:rsidRDefault="00D559BC" w:rsidP="00C01086">
            <w:pPr>
              <w:rPr>
                <w:rFonts w:ascii="Arial" w:hAnsi="Arial" w:cs="Arial"/>
                <w:b/>
                <w:bCs/>
              </w:rPr>
            </w:pPr>
            <w:r w:rsidRPr="0082696D">
              <w:rPr>
                <w:rFonts w:ascii="Arial" w:hAnsi="Arial" w:cs="Arial"/>
                <w:b/>
                <w:bCs/>
              </w:rPr>
              <w:lastRenderedPageBreak/>
              <w:t>Name:</w:t>
            </w:r>
          </w:p>
          <w:p w14:paraId="32CF7802" w14:textId="77777777" w:rsidR="00D559BC" w:rsidRPr="0082696D" w:rsidRDefault="00D559BC" w:rsidP="00C01086">
            <w:pPr>
              <w:rPr>
                <w:rFonts w:ascii="Arial" w:hAnsi="Arial" w:cs="Arial"/>
                <w:b/>
                <w:bCs/>
              </w:rPr>
            </w:pPr>
          </w:p>
        </w:tc>
        <w:tc>
          <w:tcPr>
            <w:tcW w:w="4067" w:type="dxa"/>
            <w:shd w:val="clear" w:color="auto" w:fill="auto"/>
          </w:tcPr>
          <w:p w14:paraId="5C3BB4F9" w14:textId="77777777" w:rsidR="00D559BC" w:rsidRPr="003A09CD" w:rsidRDefault="00D559BC" w:rsidP="00C01086">
            <w:pPr>
              <w:rPr>
                <w:rFonts w:ascii="Arial" w:hAnsi="Arial" w:cs="Arial"/>
              </w:rPr>
            </w:pPr>
          </w:p>
        </w:tc>
        <w:tc>
          <w:tcPr>
            <w:tcW w:w="2693" w:type="dxa"/>
            <w:shd w:val="clear" w:color="auto" w:fill="D9D9D9"/>
          </w:tcPr>
          <w:p w14:paraId="799AA2E6" w14:textId="77777777" w:rsidR="00D559BC" w:rsidRPr="0082696D" w:rsidRDefault="00D559BC" w:rsidP="00C01086">
            <w:pPr>
              <w:rPr>
                <w:rFonts w:ascii="Arial" w:hAnsi="Arial" w:cs="Arial"/>
                <w:b/>
                <w:bCs/>
              </w:rPr>
            </w:pPr>
            <w:r>
              <w:rPr>
                <w:rFonts w:ascii="Arial" w:hAnsi="Arial" w:cs="Arial"/>
                <w:b/>
                <w:bCs/>
              </w:rPr>
              <w:t xml:space="preserve">Current </w:t>
            </w:r>
            <w:r w:rsidRPr="0082696D">
              <w:rPr>
                <w:rFonts w:ascii="Arial" w:hAnsi="Arial" w:cs="Arial"/>
                <w:b/>
                <w:bCs/>
              </w:rPr>
              <w:t>EI Membership grade</w:t>
            </w:r>
            <w:r>
              <w:rPr>
                <w:rFonts w:ascii="Arial" w:hAnsi="Arial" w:cs="Arial"/>
                <w:b/>
                <w:bCs/>
              </w:rPr>
              <w:t xml:space="preserve">: </w:t>
            </w:r>
          </w:p>
        </w:tc>
        <w:tc>
          <w:tcPr>
            <w:tcW w:w="4877" w:type="dxa"/>
          </w:tcPr>
          <w:p w14:paraId="3C6847B8" w14:textId="77777777" w:rsidR="00D559BC" w:rsidRPr="003A09CD" w:rsidRDefault="00D559BC" w:rsidP="00C01086">
            <w:pPr>
              <w:rPr>
                <w:rFonts w:ascii="Arial" w:hAnsi="Arial" w:cs="Arial"/>
              </w:rPr>
            </w:pPr>
          </w:p>
        </w:tc>
      </w:tr>
      <w:tr w:rsidR="00D559BC" w:rsidRPr="003A09CD" w14:paraId="2399FCC8" w14:textId="77777777" w:rsidTr="00C01086">
        <w:tc>
          <w:tcPr>
            <w:tcW w:w="2307" w:type="dxa"/>
            <w:shd w:val="clear" w:color="auto" w:fill="D9D9D9"/>
          </w:tcPr>
          <w:p w14:paraId="58FE6AB7" w14:textId="77777777" w:rsidR="00D559BC" w:rsidRPr="0082696D" w:rsidRDefault="00D559BC" w:rsidP="00C01086">
            <w:pPr>
              <w:rPr>
                <w:rFonts w:ascii="Arial" w:hAnsi="Arial" w:cs="Arial"/>
                <w:b/>
                <w:bCs/>
              </w:rPr>
            </w:pPr>
            <w:r w:rsidRPr="0082696D">
              <w:rPr>
                <w:rFonts w:ascii="Arial" w:hAnsi="Arial" w:cs="Arial"/>
                <w:b/>
                <w:bCs/>
              </w:rPr>
              <w:t>Job title if applicable:</w:t>
            </w:r>
          </w:p>
        </w:tc>
        <w:tc>
          <w:tcPr>
            <w:tcW w:w="4067" w:type="dxa"/>
            <w:shd w:val="clear" w:color="auto" w:fill="auto"/>
          </w:tcPr>
          <w:p w14:paraId="3350D31C" w14:textId="77777777" w:rsidR="00D559BC" w:rsidRDefault="00D559BC" w:rsidP="00C01086">
            <w:pPr>
              <w:rPr>
                <w:rFonts w:ascii="Arial" w:hAnsi="Arial" w:cs="Arial"/>
              </w:rPr>
            </w:pPr>
          </w:p>
          <w:p w14:paraId="3EBFB0D7" w14:textId="77777777" w:rsidR="00D559BC" w:rsidRPr="003A09CD" w:rsidRDefault="00D559BC" w:rsidP="00C01086">
            <w:pPr>
              <w:rPr>
                <w:rFonts w:ascii="Arial" w:hAnsi="Arial" w:cs="Arial"/>
              </w:rPr>
            </w:pPr>
          </w:p>
        </w:tc>
        <w:tc>
          <w:tcPr>
            <w:tcW w:w="2693" w:type="dxa"/>
            <w:shd w:val="clear" w:color="auto" w:fill="D9D9D9"/>
          </w:tcPr>
          <w:p w14:paraId="5AEFEF83" w14:textId="77777777" w:rsidR="00D559BC" w:rsidRPr="0082696D" w:rsidRDefault="00D559BC" w:rsidP="00C01086">
            <w:pPr>
              <w:rPr>
                <w:rFonts w:ascii="Arial" w:hAnsi="Arial" w:cs="Arial"/>
                <w:b/>
                <w:bCs/>
              </w:rPr>
            </w:pPr>
            <w:r w:rsidRPr="0082696D">
              <w:rPr>
                <w:rFonts w:ascii="Arial" w:hAnsi="Arial" w:cs="Arial"/>
                <w:b/>
                <w:bCs/>
              </w:rPr>
              <w:t>Company:</w:t>
            </w:r>
          </w:p>
        </w:tc>
        <w:tc>
          <w:tcPr>
            <w:tcW w:w="4877" w:type="dxa"/>
          </w:tcPr>
          <w:p w14:paraId="41C45266" w14:textId="77777777" w:rsidR="00D559BC" w:rsidRDefault="00D559BC" w:rsidP="00C01086">
            <w:pPr>
              <w:rPr>
                <w:rFonts w:ascii="Arial" w:hAnsi="Arial" w:cs="Arial"/>
              </w:rPr>
            </w:pPr>
          </w:p>
        </w:tc>
      </w:tr>
    </w:tbl>
    <w:p w14:paraId="6614A7C5" w14:textId="77777777" w:rsidR="00B35718" w:rsidRPr="00D559BC" w:rsidRDefault="00B35718" w:rsidP="00526CA6">
      <w:pPr>
        <w:rPr>
          <w:rFonts w:ascii="Arial" w:hAnsi="Arial" w:cs="Arial"/>
          <w:b/>
          <w:sz w:val="16"/>
          <w:szCs w:val="16"/>
        </w:rPr>
      </w:pPr>
    </w:p>
    <w:p w14:paraId="4175271A" w14:textId="77777777" w:rsidR="00526CA6" w:rsidRPr="00B35718" w:rsidRDefault="00526CA6" w:rsidP="00526CA6">
      <w:pPr>
        <w:rPr>
          <w:rFonts w:ascii="Arial" w:hAnsi="Arial" w:cs="Arial"/>
          <w:b/>
          <w:sz w:val="24"/>
          <w:szCs w:val="24"/>
        </w:rPr>
      </w:pPr>
      <w:r w:rsidRPr="00B35718">
        <w:rPr>
          <w:rFonts w:ascii="Arial" w:hAnsi="Arial" w:cs="Arial"/>
          <w:b/>
          <w:sz w:val="24"/>
          <w:szCs w:val="24"/>
        </w:rPr>
        <w:t xml:space="preserve">Please answer these general questions in the context of your own professional role as directly and concisely as possible and most importantly, in your own words. </w:t>
      </w:r>
    </w:p>
    <w:p w14:paraId="4669F7EC" w14:textId="77777777" w:rsidR="00526CA6" w:rsidRPr="00833342" w:rsidRDefault="00526CA6" w:rsidP="00526CA6">
      <w:pPr>
        <w:rPr>
          <w:rFonts w:ascii="Arial" w:hAnsi="Arial" w:cs="Arial"/>
        </w:rPr>
      </w:pPr>
    </w:p>
    <w:tbl>
      <w:tblPr>
        <w:tblStyle w:val="TableGrid"/>
        <w:tblW w:w="0" w:type="auto"/>
        <w:tblLook w:val="04A0" w:firstRow="1" w:lastRow="0" w:firstColumn="1" w:lastColumn="0" w:noHBand="0" w:noVBand="1"/>
      </w:tblPr>
      <w:tblGrid>
        <w:gridCol w:w="562"/>
        <w:gridCol w:w="13382"/>
      </w:tblGrid>
      <w:tr w:rsidR="00526CA6" w:rsidRPr="00833342" w14:paraId="53B3DBEE" w14:textId="77777777" w:rsidTr="00526CA6">
        <w:tc>
          <w:tcPr>
            <w:tcW w:w="562" w:type="dxa"/>
          </w:tcPr>
          <w:p w14:paraId="6A58ECA7" w14:textId="77777777" w:rsidR="00526CA6" w:rsidRPr="00833342" w:rsidRDefault="00526CA6" w:rsidP="00526CA6">
            <w:pPr>
              <w:rPr>
                <w:rFonts w:ascii="Arial" w:hAnsi="Arial" w:cs="Arial"/>
              </w:rPr>
            </w:pPr>
            <w:r w:rsidRPr="00833342">
              <w:rPr>
                <w:rFonts w:ascii="Arial" w:hAnsi="Arial" w:cs="Arial"/>
              </w:rPr>
              <w:t>1</w:t>
            </w:r>
          </w:p>
        </w:tc>
        <w:tc>
          <w:tcPr>
            <w:tcW w:w="13382" w:type="dxa"/>
          </w:tcPr>
          <w:p w14:paraId="707BAD4A" w14:textId="77777777" w:rsidR="00526CA6" w:rsidRPr="00833342" w:rsidRDefault="00526CA6" w:rsidP="00526CA6">
            <w:pPr>
              <w:rPr>
                <w:rFonts w:ascii="Arial" w:hAnsi="Arial" w:cs="Arial"/>
              </w:rPr>
            </w:pPr>
            <w:r w:rsidRPr="00833342">
              <w:rPr>
                <w:rFonts w:ascii="Arial" w:hAnsi="Arial" w:cs="Arial"/>
              </w:rPr>
              <w:t>Please explain how Chartered Environmentalists could help transform outcomes towards a more sustainable future</w:t>
            </w:r>
          </w:p>
        </w:tc>
      </w:tr>
      <w:tr w:rsidR="00526CA6" w:rsidRPr="00833342" w14:paraId="667A7534" w14:textId="77777777" w:rsidTr="00526CA6">
        <w:tc>
          <w:tcPr>
            <w:tcW w:w="562" w:type="dxa"/>
          </w:tcPr>
          <w:p w14:paraId="3609109A" w14:textId="77777777" w:rsidR="00526CA6" w:rsidRPr="00833342" w:rsidRDefault="00526CA6" w:rsidP="00526CA6">
            <w:pPr>
              <w:rPr>
                <w:rFonts w:ascii="Arial" w:hAnsi="Arial" w:cs="Arial"/>
              </w:rPr>
            </w:pPr>
          </w:p>
        </w:tc>
        <w:tc>
          <w:tcPr>
            <w:tcW w:w="13382" w:type="dxa"/>
          </w:tcPr>
          <w:p w14:paraId="14CEC74E" w14:textId="77777777" w:rsidR="00526CA6" w:rsidRPr="00833342" w:rsidRDefault="00526CA6" w:rsidP="00526CA6">
            <w:pPr>
              <w:rPr>
                <w:rFonts w:ascii="Arial" w:hAnsi="Arial" w:cs="Arial"/>
              </w:rPr>
            </w:pPr>
          </w:p>
          <w:p w14:paraId="5BC0A944" w14:textId="77777777" w:rsidR="00526CA6" w:rsidRPr="00833342" w:rsidRDefault="00526CA6" w:rsidP="00526CA6">
            <w:pPr>
              <w:rPr>
                <w:rFonts w:ascii="Arial" w:hAnsi="Arial" w:cs="Arial"/>
              </w:rPr>
            </w:pPr>
          </w:p>
          <w:p w14:paraId="092A7CCF" w14:textId="77777777" w:rsidR="00833342" w:rsidRPr="00833342" w:rsidRDefault="00833342" w:rsidP="00526CA6">
            <w:pPr>
              <w:rPr>
                <w:rFonts w:ascii="Arial" w:hAnsi="Arial" w:cs="Arial"/>
              </w:rPr>
            </w:pPr>
          </w:p>
          <w:p w14:paraId="3E02C247" w14:textId="77777777" w:rsidR="00526CA6" w:rsidRPr="00833342" w:rsidRDefault="00526CA6" w:rsidP="00526CA6">
            <w:pPr>
              <w:rPr>
                <w:rFonts w:ascii="Arial" w:hAnsi="Arial" w:cs="Arial"/>
              </w:rPr>
            </w:pPr>
          </w:p>
          <w:p w14:paraId="0AE3F6A9" w14:textId="77777777" w:rsidR="00526CA6" w:rsidRPr="00833342" w:rsidRDefault="00526CA6" w:rsidP="00526CA6">
            <w:pPr>
              <w:rPr>
                <w:rFonts w:ascii="Arial" w:hAnsi="Arial" w:cs="Arial"/>
                <w:sz w:val="20"/>
              </w:rPr>
            </w:pPr>
            <w:r w:rsidRPr="00833342">
              <w:rPr>
                <w:rFonts w:ascii="Arial" w:hAnsi="Arial" w:cs="Arial"/>
                <w:sz w:val="20"/>
              </w:rPr>
              <w:t>(Maximum 100 words suggested)</w:t>
            </w:r>
          </w:p>
        </w:tc>
      </w:tr>
      <w:tr w:rsidR="00833342" w:rsidRPr="00833342" w14:paraId="5C28B829" w14:textId="77777777" w:rsidTr="00526CA6">
        <w:tc>
          <w:tcPr>
            <w:tcW w:w="562" w:type="dxa"/>
          </w:tcPr>
          <w:p w14:paraId="02EF347F" w14:textId="77777777" w:rsidR="00833342" w:rsidRPr="00833342" w:rsidRDefault="00833342" w:rsidP="00526CA6">
            <w:pPr>
              <w:rPr>
                <w:rFonts w:ascii="Arial" w:hAnsi="Arial" w:cs="Arial"/>
              </w:rPr>
            </w:pPr>
            <w:r w:rsidRPr="00833342">
              <w:rPr>
                <w:rFonts w:ascii="Arial" w:hAnsi="Arial" w:cs="Arial"/>
              </w:rPr>
              <w:t>2</w:t>
            </w:r>
          </w:p>
        </w:tc>
        <w:tc>
          <w:tcPr>
            <w:tcW w:w="13382" w:type="dxa"/>
          </w:tcPr>
          <w:p w14:paraId="2DBD8F21" w14:textId="77777777" w:rsidR="00833342" w:rsidRPr="00833342" w:rsidRDefault="00833342" w:rsidP="00526CA6">
            <w:pPr>
              <w:rPr>
                <w:rFonts w:ascii="Arial" w:hAnsi="Arial" w:cs="Arial"/>
              </w:rPr>
            </w:pPr>
            <w:r w:rsidRPr="00833342">
              <w:rPr>
                <w:rFonts w:ascii="Arial" w:hAnsi="Arial" w:cs="Arial"/>
              </w:rPr>
              <w:t>Please explain your own personal view of sustainable environmental stewardship and if appropriate, how that view is different to current models of sustainable development</w:t>
            </w:r>
          </w:p>
        </w:tc>
      </w:tr>
      <w:tr w:rsidR="00833342" w:rsidRPr="00833342" w14:paraId="62333276" w14:textId="77777777" w:rsidTr="00526CA6">
        <w:tc>
          <w:tcPr>
            <w:tcW w:w="562" w:type="dxa"/>
          </w:tcPr>
          <w:p w14:paraId="212DDF34" w14:textId="77777777" w:rsidR="00833342" w:rsidRPr="00833342" w:rsidRDefault="00833342" w:rsidP="00526CA6">
            <w:pPr>
              <w:rPr>
                <w:rFonts w:ascii="Arial" w:hAnsi="Arial" w:cs="Arial"/>
              </w:rPr>
            </w:pPr>
          </w:p>
        </w:tc>
        <w:tc>
          <w:tcPr>
            <w:tcW w:w="13382" w:type="dxa"/>
          </w:tcPr>
          <w:p w14:paraId="77D88D5A" w14:textId="77777777" w:rsidR="00833342" w:rsidRPr="00833342" w:rsidRDefault="00833342" w:rsidP="00526CA6">
            <w:pPr>
              <w:rPr>
                <w:rFonts w:ascii="Arial" w:hAnsi="Arial" w:cs="Arial"/>
              </w:rPr>
            </w:pPr>
          </w:p>
          <w:p w14:paraId="49B3B021" w14:textId="77777777" w:rsidR="00833342" w:rsidRPr="00833342" w:rsidRDefault="00833342" w:rsidP="00526CA6">
            <w:pPr>
              <w:rPr>
                <w:rFonts w:ascii="Arial" w:hAnsi="Arial" w:cs="Arial"/>
              </w:rPr>
            </w:pPr>
          </w:p>
          <w:p w14:paraId="0D78B456" w14:textId="77777777" w:rsidR="00833342" w:rsidRPr="00833342" w:rsidRDefault="00833342" w:rsidP="00526CA6">
            <w:pPr>
              <w:rPr>
                <w:rFonts w:ascii="Arial" w:hAnsi="Arial" w:cs="Arial"/>
              </w:rPr>
            </w:pPr>
          </w:p>
          <w:p w14:paraId="6AAB129E" w14:textId="77777777" w:rsidR="00833342" w:rsidRPr="00833342" w:rsidRDefault="00833342" w:rsidP="00526CA6">
            <w:pPr>
              <w:rPr>
                <w:rFonts w:ascii="Arial" w:hAnsi="Arial" w:cs="Arial"/>
              </w:rPr>
            </w:pPr>
          </w:p>
          <w:p w14:paraId="3FF62D43" w14:textId="77777777" w:rsidR="00833342" w:rsidRPr="00833342" w:rsidRDefault="00833342" w:rsidP="00526CA6">
            <w:pPr>
              <w:rPr>
                <w:rFonts w:ascii="Arial" w:hAnsi="Arial" w:cs="Arial"/>
                <w:sz w:val="20"/>
              </w:rPr>
            </w:pPr>
            <w:r w:rsidRPr="00833342">
              <w:rPr>
                <w:rFonts w:ascii="Arial" w:hAnsi="Arial" w:cs="Arial"/>
                <w:sz w:val="20"/>
              </w:rPr>
              <w:t>(Maximum 200 words suggested)</w:t>
            </w:r>
          </w:p>
        </w:tc>
      </w:tr>
      <w:tr w:rsidR="00833342" w:rsidRPr="00833342" w14:paraId="06429082" w14:textId="77777777" w:rsidTr="00526CA6">
        <w:tc>
          <w:tcPr>
            <w:tcW w:w="562" w:type="dxa"/>
          </w:tcPr>
          <w:p w14:paraId="6123D1E0" w14:textId="77777777" w:rsidR="00833342" w:rsidRPr="00833342" w:rsidRDefault="00833342" w:rsidP="00526CA6">
            <w:pPr>
              <w:rPr>
                <w:rFonts w:ascii="Arial" w:hAnsi="Arial" w:cs="Arial"/>
              </w:rPr>
            </w:pPr>
            <w:r w:rsidRPr="00833342">
              <w:rPr>
                <w:rFonts w:ascii="Arial" w:hAnsi="Arial" w:cs="Arial"/>
              </w:rPr>
              <w:t>3</w:t>
            </w:r>
          </w:p>
        </w:tc>
        <w:tc>
          <w:tcPr>
            <w:tcW w:w="13382" w:type="dxa"/>
          </w:tcPr>
          <w:p w14:paraId="363765A1" w14:textId="77777777" w:rsidR="00833342" w:rsidRPr="00833342" w:rsidRDefault="00833342" w:rsidP="00526CA6">
            <w:pPr>
              <w:rPr>
                <w:rFonts w:ascii="Arial" w:hAnsi="Arial" w:cs="Arial"/>
              </w:rPr>
            </w:pPr>
            <w:r w:rsidRPr="00833342">
              <w:rPr>
                <w:rFonts w:ascii="Arial" w:hAnsi="Arial" w:cs="Arial"/>
              </w:rPr>
              <w:t>Please explain how you have personally contributed to more sustainable environmental stewardship, explaining your own approach in gaining support from stakeholders, innovating, collaborating, developing and reinforcing more sustainable practices</w:t>
            </w:r>
          </w:p>
        </w:tc>
      </w:tr>
      <w:tr w:rsidR="00833342" w:rsidRPr="00833342" w14:paraId="165B54D4" w14:textId="77777777" w:rsidTr="00526CA6">
        <w:tc>
          <w:tcPr>
            <w:tcW w:w="562" w:type="dxa"/>
          </w:tcPr>
          <w:p w14:paraId="42AE757C" w14:textId="77777777" w:rsidR="00833342" w:rsidRPr="00833342" w:rsidRDefault="00833342" w:rsidP="00526CA6">
            <w:pPr>
              <w:rPr>
                <w:rFonts w:ascii="Arial" w:hAnsi="Arial" w:cs="Arial"/>
              </w:rPr>
            </w:pPr>
          </w:p>
        </w:tc>
        <w:tc>
          <w:tcPr>
            <w:tcW w:w="13382" w:type="dxa"/>
          </w:tcPr>
          <w:p w14:paraId="39DE00F8" w14:textId="77777777" w:rsidR="00833342" w:rsidRPr="00833342" w:rsidRDefault="00833342" w:rsidP="00526CA6">
            <w:pPr>
              <w:rPr>
                <w:rFonts w:ascii="Arial" w:hAnsi="Arial" w:cs="Arial"/>
              </w:rPr>
            </w:pPr>
          </w:p>
          <w:p w14:paraId="14D80BA7" w14:textId="77777777" w:rsidR="00833342" w:rsidRPr="00833342" w:rsidRDefault="00833342" w:rsidP="00526CA6">
            <w:pPr>
              <w:rPr>
                <w:rFonts w:ascii="Arial" w:hAnsi="Arial" w:cs="Arial"/>
              </w:rPr>
            </w:pPr>
          </w:p>
          <w:p w14:paraId="3F43CC2D" w14:textId="77777777" w:rsidR="00833342" w:rsidRPr="00833342" w:rsidRDefault="00833342" w:rsidP="00526CA6">
            <w:pPr>
              <w:rPr>
                <w:rFonts w:ascii="Arial" w:hAnsi="Arial" w:cs="Arial"/>
              </w:rPr>
            </w:pPr>
          </w:p>
          <w:p w14:paraId="26FCB144" w14:textId="77777777" w:rsidR="00833342" w:rsidRPr="00833342" w:rsidRDefault="00833342" w:rsidP="00526CA6">
            <w:pPr>
              <w:rPr>
                <w:rFonts w:ascii="Arial" w:hAnsi="Arial" w:cs="Arial"/>
              </w:rPr>
            </w:pPr>
          </w:p>
          <w:p w14:paraId="47294C27" w14:textId="77777777" w:rsidR="00833342" w:rsidRPr="00833342" w:rsidRDefault="00833342" w:rsidP="00526CA6">
            <w:pPr>
              <w:rPr>
                <w:rFonts w:ascii="Arial" w:hAnsi="Arial" w:cs="Arial"/>
                <w:sz w:val="20"/>
              </w:rPr>
            </w:pPr>
            <w:r w:rsidRPr="00833342">
              <w:rPr>
                <w:rFonts w:ascii="Arial" w:hAnsi="Arial" w:cs="Arial"/>
                <w:sz w:val="20"/>
              </w:rPr>
              <w:t>(Maximum 200 words suggested)</w:t>
            </w:r>
          </w:p>
        </w:tc>
      </w:tr>
      <w:tr w:rsidR="00833342" w:rsidRPr="00833342" w14:paraId="2AADD418" w14:textId="77777777" w:rsidTr="00526CA6">
        <w:tc>
          <w:tcPr>
            <w:tcW w:w="562" w:type="dxa"/>
          </w:tcPr>
          <w:p w14:paraId="48D208A1" w14:textId="77777777" w:rsidR="00833342" w:rsidRPr="00833342" w:rsidRDefault="00833342" w:rsidP="00526CA6">
            <w:pPr>
              <w:rPr>
                <w:rFonts w:ascii="Arial" w:hAnsi="Arial" w:cs="Arial"/>
              </w:rPr>
            </w:pPr>
            <w:r w:rsidRPr="00833342">
              <w:rPr>
                <w:rFonts w:ascii="Arial" w:hAnsi="Arial" w:cs="Arial"/>
              </w:rPr>
              <w:t>4</w:t>
            </w:r>
          </w:p>
        </w:tc>
        <w:tc>
          <w:tcPr>
            <w:tcW w:w="13382" w:type="dxa"/>
          </w:tcPr>
          <w:p w14:paraId="3CA1EA7F" w14:textId="77777777" w:rsidR="00833342" w:rsidRPr="00833342" w:rsidRDefault="00833342" w:rsidP="00526CA6">
            <w:pPr>
              <w:rPr>
                <w:rFonts w:ascii="Arial" w:hAnsi="Arial" w:cs="Arial"/>
              </w:rPr>
            </w:pPr>
            <w:r w:rsidRPr="00833342">
              <w:rPr>
                <w:rFonts w:ascii="Arial" w:hAnsi="Arial" w:cs="Arial"/>
              </w:rPr>
              <w:t xml:space="preserve">Please illustrate how you intend to apply the principles of sustainable environmental stewardship in your </w:t>
            </w:r>
            <w:proofErr w:type="gramStart"/>
            <w:r w:rsidRPr="00833342">
              <w:rPr>
                <w:rFonts w:ascii="Arial" w:hAnsi="Arial" w:cs="Arial"/>
              </w:rPr>
              <w:t>work, and</w:t>
            </w:r>
            <w:proofErr w:type="gramEnd"/>
            <w:r w:rsidRPr="00833342">
              <w:rPr>
                <w:rFonts w:ascii="Arial" w:hAnsi="Arial" w:cs="Arial"/>
              </w:rPr>
              <w:t xml:space="preserve"> illustrate your commitment to lifelong learning involving energy and sustainability. Please explain how you will structure this learning and share your expertise to help others with their development.</w:t>
            </w:r>
          </w:p>
        </w:tc>
      </w:tr>
      <w:tr w:rsidR="00833342" w:rsidRPr="00833342" w14:paraId="6192D337" w14:textId="77777777" w:rsidTr="00526CA6">
        <w:tc>
          <w:tcPr>
            <w:tcW w:w="562" w:type="dxa"/>
          </w:tcPr>
          <w:p w14:paraId="69AE5AE8" w14:textId="77777777" w:rsidR="00833342" w:rsidRPr="00833342" w:rsidRDefault="00833342" w:rsidP="00526CA6">
            <w:pPr>
              <w:rPr>
                <w:rFonts w:ascii="Arial" w:hAnsi="Arial" w:cs="Arial"/>
              </w:rPr>
            </w:pPr>
          </w:p>
        </w:tc>
        <w:tc>
          <w:tcPr>
            <w:tcW w:w="13382" w:type="dxa"/>
          </w:tcPr>
          <w:p w14:paraId="60E26D57" w14:textId="77777777" w:rsidR="00833342" w:rsidRPr="00833342" w:rsidRDefault="00833342" w:rsidP="00526CA6">
            <w:pPr>
              <w:rPr>
                <w:rFonts w:ascii="Arial" w:hAnsi="Arial" w:cs="Arial"/>
              </w:rPr>
            </w:pPr>
          </w:p>
          <w:p w14:paraId="6989947F" w14:textId="77777777" w:rsidR="00833342" w:rsidRPr="00833342" w:rsidRDefault="00833342" w:rsidP="00526CA6">
            <w:pPr>
              <w:rPr>
                <w:rFonts w:ascii="Arial" w:hAnsi="Arial" w:cs="Arial"/>
              </w:rPr>
            </w:pPr>
          </w:p>
          <w:p w14:paraId="5E12A992" w14:textId="77777777" w:rsidR="00833342" w:rsidRPr="00833342" w:rsidRDefault="00833342" w:rsidP="00526CA6">
            <w:pPr>
              <w:rPr>
                <w:rFonts w:ascii="Arial" w:hAnsi="Arial" w:cs="Arial"/>
              </w:rPr>
            </w:pPr>
          </w:p>
          <w:p w14:paraId="0D00334A" w14:textId="77777777" w:rsidR="00833342" w:rsidRPr="00833342" w:rsidRDefault="00833342" w:rsidP="00526CA6">
            <w:pPr>
              <w:rPr>
                <w:rFonts w:ascii="Arial" w:hAnsi="Arial" w:cs="Arial"/>
              </w:rPr>
            </w:pPr>
          </w:p>
          <w:p w14:paraId="5BBC4AEA" w14:textId="77777777" w:rsidR="00833342" w:rsidRPr="00833342" w:rsidRDefault="00833342" w:rsidP="00526CA6">
            <w:pPr>
              <w:rPr>
                <w:rFonts w:ascii="Arial" w:hAnsi="Arial" w:cs="Arial"/>
                <w:sz w:val="20"/>
              </w:rPr>
            </w:pPr>
            <w:r w:rsidRPr="00833342">
              <w:rPr>
                <w:rFonts w:ascii="Arial" w:hAnsi="Arial" w:cs="Arial"/>
                <w:sz w:val="20"/>
              </w:rPr>
              <w:t>(Maximum 100 words suggested)</w:t>
            </w:r>
          </w:p>
        </w:tc>
      </w:tr>
    </w:tbl>
    <w:p w14:paraId="58BDC783" w14:textId="77777777" w:rsidR="00526CA6" w:rsidRPr="00833342" w:rsidRDefault="00526CA6" w:rsidP="00526CA6">
      <w:pPr>
        <w:rPr>
          <w:rFonts w:ascii="Arial" w:hAnsi="Arial" w:cs="Arial"/>
        </w:rPr>
      </w:pPr>
      <w:r w:rsidRPr="00833342">
        <w:rPr>
          <w:rFonts w:ascii="Arial" w:hAnsi="Arial" w:cs="Arial"/>
        </w:rPr>
        <w:lastRenderedPageBreak/>
        <w:tab/>
      </w:r>
      <w:r w:rsidRPr="00833342">
        <w:rPr>
          <w:rFonts w:ascii="Arial" w:hAnsi="Arial" w:cs="Arial"/>
        </w:rPr>
        <w:tab/>
      </w:r>
    </w:p>
    <w:p w14:paraId="039BC0F7" w14:textId="77777777" w:rsidR="00D42B8A" w:rsidRPr="00833342" w:rsidRDefault="00D42B8A" w:rsidP="006C0017">
      <w:pPr>
        <w:pStyle w:val="Heading1"/>
        <w:jc w:val="left"/>
        <w:rPr>
          <w:rFonts w:ascii="Arial" w:hAnsi="Arial" w:cs="Arial"/>
          <w:color w:val="auto"/>
        </w:rPr>
      </w:pPr>
      <w:r w:rsidRPr="00833342">
        <w:rPr>
          <w:rFonts w:ascii="Arial" w:hAnsi="Arial" w:cs="Arial"/>
          <w:color w:val="auto"/>
        </w:rPr>
        <w:t>Competence</w:t>
      </w:r>
      <w:r w:rsidR="0056192A" w:rsidRPr="00833342">
        <w:rPr>
          <w:rFonts w:ascii="Arial" w:hAnsi="Arial" w:cs="Arial"/>
          <w:color w:val="auto"/>
        </w:rPr>
        <w:t xml:space="preserve"> and Commitment Standard for Chartered En</w:t>
      </w:r>
      <w:r w:rsidR="00A6749D" w:rsidRPr="00833342">
        <w:rPr>
          <w:rFonts w:ascii="Arial" w:hAnsi="Arial" w:cs="Arial"/>
          <w:color w:val="auto"/>
        </w:rPr>
        <w:t>vironmentalists</w:t>
      </w:r>
    </w:p>
    <w:p w14:paraId="09466514" w14:textId="77777777" w:rsidR="00D42B8A" w:rsidRPr="00833342" w:rsidRDefault="00D42B8A">
      <w:pPr>
        <w:jc w:val="both"/>
        <w:rPr>
          <w:rFonts w:ascii="Arial" w:hAnsi="Arial" w:cs="Arial"/>
          <w:b/>
        </w:rPr>
      </w:pPr>
    </w:p>
    <w:p w14:paraId="6CA05D38" w14:textId="77777777" w:rsidR="00BA4DBF" w:rsidRPr="00833342" w:rsidRDefault="00BA4DBF" w:rsidP="00BA4DBF">
      <w:pPr>
        <w:autoSpaceDE w:val="0"/>
        <w:autoSpaceDN w:val="0"/>
        <w:adjustRightInd w:val="0"/>
        <w:rPr>
          <w:rFonts w:ascii="Arial" w:hAnsi="Arial" w:cs="Arial"/>
          <w:sz w:val="24"/>
          <w:szCs w:val="24"/>
        </w:rPr>
      </w:pPr>
      <w:r w:rsidRPr="00833342">
        <w:rPr>
          <w:rFonts w:ascii="Arial" w:hAnsi="Arial" w:cs="Arial"/>
          <w:b/>
          <w:sz w:val="24"/>
          <w:szCs w:val="24"/>
        </w:rPr>
        <w:t xml:space="preserve">Chartered </w:t>
      </w:r>
      <w:r w:rsidR="00A6749D" w:rsidRPr="00833342">
        <w:rPr>
          <w:rFonts w:ascii="Arial" w:hAnsi="Arial" w:cs="Arial"/>
          <w:b/>
          <w:sz w:val="24"/>
          <w:szCs w:val="24"/>
        </w:rPr>
        <w:t xml:space="preserve">Environmentalists </w:t>
      </w:r>
      <w:r w:rsidR="00833342" w:rsidRPr="00833342">
        <w:rPr>
          <w:rFonts w:ascii="Arial" w:hAnsi="Arial" w:cs="Arial"/>
          <w:sz w:val="24"/>
          <w:szCs w:val="24"/>
        </w:rPr>
        <w:t>m</w:t>
      </w:r>
      <w:r w:rsidRPr="00833342">
        <w:rPr>
          <w:rFonts w:ascii="Arial" w:hAnsi="Arial" w:cs="Arial"/>
          <w:sz w:val="24"/>
          <w:szCs w:val="24"/>
        </w:rPr>
        <w:t xml:space="preserve">ust be competent throughout their working life, by virtue of their education, </w:t>
      </w:r>
      <w:proofErr w:type="gramStart"/>
      <w:r w:rsidRPr="00833342">
        <w:rPr>
          <w:rFonts w:ascii="Arial" w:hAnsi="Arial" w:cs="Arial"/>
          <w:sz w:val="24"/>
          <w:szCs w:val="24"/>
        </w:rPr>
        <w:t>training</w:t>
      </w:r>
      <w:proofErr w:type="gramEnd"/>
      <w:r w:rsidRPr="00833342">
        <w:rPr>
          <w:rFonts w:ascii="Arial" w:hAnsi="Arial" w:cs="Arial"/>
          <w:sz w:val="24"/>
          <w:szCs w:val="24"/>
        </w:rPr>
        <w:t xml:space="preserve"> and experience, to:</w:t>
      </w:r>
    </w:p>
    <w:p w14:paraId="5F252CF2" w14:textId="77777777" w:rsidR="00BA4DBF" w:rsidRPr="00833342" w:rsidRDefault="00BA4DBF" w:rsidP="00BA4DBF">
      <w:pPr>
        <w:autoSpaceDE w:val="0"/>
        <w:autoSpaceDN w:val="0"/>
        <w:adjustRightInd w:val="0"/>
        <w:rPr>
          <w:rFonts w:ascii="Arial" w:hAnsi="Arial" w:cs="Arial"/>
          <w:b/>
          <w:sz w:val="24"/>
          <w:szCs w:val="24"/>
        </w:rPr>
      </w:pPr>
    </w:p>
    <w:p w14:paraId="303A26A4" w14:textId="77777777" w:rsidR="00E20B38" w:rsidRPr="00833342" w:rsidRDefault="00E20B38" w:rsidP="00BA4DBF">
      <w:pPr>
        <w:autoSpaceDE w:val="0"/>
        <w:autoSpaceDN w:val="0"/>
        <w:adjustRightInd w:val="0"/>
        <w:ind w:left="720" w:hanging="720"/>
        <w:rPr>
          <w:rFonts w:ascii="Arial" w:hAnsi="Arial" w:cs="Arial"/>
          <w:b/>
          <w:sz w:val="24"/>
          <w:szCs w:val="24"/>
        </w:rPr>
      </w:pPr>
      <w:proofErr w:type="gramStart"/>
      <w:r w:rsidRPr="00833342">
        <w:rPr>
          <w:rFonts w:ascii="Arial" w:hAnsi="Arial" w:cs="Arial"/>
          <w:b/>
          <w:sz w:val="24"/>
          <w:szCs w:val="24"/>
        </w:rPr>
        <w:t>A</w:t>
      </w:r>
      <w:proofErr w:type="gramEnd"/>
      <w:r w:rsidRPr="00833342">
        <w:rPr>
          <w:rFonts w:ascii="Arial" w:hAnsi="Arial" w:cs="Arial"/>
          <w:b/>
          <w:sz w:val="24"/>
          <w:szCs w:val="24"/>
        </w:rPr>
        <w:tab/>
      </w:r>
      <w:r w:rsidR="00A6749D" w:rsidRPr="00833342">
        <w:rPr>
          <w:rFonts w:ascii="Arial" w:hAnsi="Arial" w:cs="Arial"/>
          <w:b/>
          <w:bCs/>
          <w:iCs/>
          <w:sz w:val="24"/>
          <w:szCs w:val="24"/>
          <w:lang w:eastAsia="en-US"/>
        </w:rPr>
        <w:t>Application of knowledge and understanding of the environment to further the aims of sustainability</w:t>
      </w:r>
    </w:p>
    <w:p w14:paraId="41E93C8B" w14:textId="77777777" w:rsidR="00107940" w:rsidRPr="00833342" w:rsidRDefault="00107940" w:rsidP="00BA4DBF">
      <w:pPr>
        <w:autoSpaceDE w:val="0"/>
        <w:autoSpaceDN w:val="0"/>
        <w:adjustRightInd w:val="0"/>
        <w:ind w:left="720" w:hanging="720"/>
        <w:rPr>
          <w:rFonts w:ascii="Arial" w:hAnsi="Arial" w:cs="Arial"/>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5652"/>
        <w:gridCol w:w="7712"/>
      </w:tblGrid>
      <w:tr w:rsidR="00F72CBD" w:rsidRPr="00833342" w14:paraId="04D0AFBC" w14:textId="77777777" w:rsidTr="00F1002B">
        <w:tc>
          <w:tcPr>
            <w:tcW w:w="6232" w:type="dxa"/>
            <w:gridSpan w:val="2"/>
            <w:shd w:val="clear" w:color="auto" w:fill="auto"/>
          </w:tcPr>
          <w:p w14:paraId="2BC4679B" w14:textId="77777777" w:rsidR="00F72CBD" w:rsidRPr="00833342" w:rsidRDefault="00F72CBD" w:rsidP="00BE2ADE">
            <w:pPr>
              <w:jc w:val="both"/>
              <w:rPr>
                <w:rFonts w:ascii="Arial" w:hAnsi="Arial" w:cs="Arial"/>
                <w:b/>
              </w:rPr>
            </w:pPr>
            <w:r w:rsidRPr="00833342">
              <w:rPr>
                <w:rFonts w:ascii="Arial" w:hAnsi="Arial" w:cs="Arial"/>
                <w:b/>
              </w:rPr>
              <w:t>Competence</w:t>
            </w:r>
          </w:p>
        </w:tc>
        <w:tc>
          <w:tcPr>
            <w:tcW w:w="7712" w:type="dxa"/>
            <w:shd w:val="clear" w:color="auto" w:fill="auto"/>
          </w:tcPr>
          <w:p w14:paraId="28C7673F" w14:textId="77777777" w:rsidR="00F72CBD" w:rsidRPr="00833342" w:rsidRDefault="00F72CBD" w:rsidP="00BE2ADE">
            <w:pPr>
              <w:jc w:val="both"/>
              <w:rPr>
                <w:rFonts w:ascii="Arial" w:hAnsi="Arial" w:cs="Arial"/>
                <w:b/>
              </w:rPr>
            </w:pPr>
            <w:r w:rsidRPr="00833342">
              <w:rPr>
                <w:rFonts w:ascii="Arial" w:hAnsi="Arial" w:cs="Arial"/>
                <w:b/>
                <w:szCs w:val="22"/>
              </w:rPr>
              <w:t>Examples of how you meet this competence:</w:t>
            </w:r>
          </w:p>
        </w:tc>
      </w:tr>
      <w:tr w:rsidR="00F72CBD" w:rsidRPr="00833342" w14:paraId="123AB3D2" w14:textId="77777777" w:rsidTr="00F1002B">
        <w:tblPrEx>
          <w:tblLook w:val="0000" w:firstRow="0" w:lastRow="0" w:firstColumn="0" w:lastColumn="0" w:noHBand="0" w:noVBand="0"/>
        </w:tblPrEx>
        <w:trPr>
          <w:cantSplit/>
        </w:trPr>
        <w:tc>
          <w:tcPr>
            <w:tcW w:w="580" w:type="dxa"/>
          </w:tcPr>
          <w:p w14:paraId="54F27C96" w14:textId="77777777" w:rsidR="00F72CBD" w:rsidRPr="00833342" w:rsidRDefault="00F72CBD">
            <w:pPr>
              <w:jc w:val="both"/>
              <w:rPr>
                <w:rFonts w:ascii="Arial" w:hAnsi="Arial" w:cs="Arial"/>
                <w:sz w:val="20"/>
              </w:rPr>
            </w:pPr>
            <w:r w:rsidRPr="00833342">
              <w:rPr>
                <w:rFonts w:ascii="Arial" w:hAnsi="Arial" w:cs="Arial"/>
                <w:b/>
                <w:sz w:val="20"/>
              </w:rPr>
              <w:t>A1</w:t>
            </w:r>
            <w:r w:rsidRPr="00833342">
              <w:rPr>
                <w:rFonts w:ascii="Arial" w:hAnsi="Arial" w:cs="Arial"/>
                <w:sz w:val="20"/>
              </w:rPr>
              <w:tab/>
            </w:r>
          </w:p>
          <w:p w14:paraId="75A276A8" w14:textId="77777777" w:rsidR="00F72CBD" w:rsidRPr="00833342" w:rsidRDefault="00F72CBD">
            <w:pPr>
              <w:jc w:val="both"/>
              <w:rPr>
                <w:rFonts w:ascii="Arial" w:hAnsi="Arial" w:cs="Arial"/>
                <w:sz w:val="20"/>
              </w:rPr>
            </w:pPr>
            <w:r w:rsidRPr="00833342">
              <w:rPr>
                <w:rFonts w:ascii="Arial" w:hAnsi="Arial" w:cs="Arial"/>
                <w:sz w:val="20"/>
              </w:rPr>
              <w:tab/>
            </w:r>
          </w:p>
        </w:tc>
        <w:tc>
          <w:tcPr>
            <w:tcW w:w="5652" w:type="dxa"/>
          </w:tcPr>
          <w:p w14:paraId="1692AB3D" w14:textId="77777777" w:rsidR="00F05B11" w:rsidRDefault="00F05B11" w:rsidP="00BA4DBF">
            <w:pPr>
              <w:autoSpaceDE w:val="0"/>
              <w:autoSpaceDN w:val="0"/>
              <w:adjustRightInd w:val="0"/>
              <w:rPr>
                <w:rFonts w:ascii="Arial" w:eastAsiaTheme="majorEastAsia"/>
                <w:b/>
                <w:sz w:val="20"/>
              </w:rPr>
            </w:pPr>
            <w:r w:rsidRPr="00503F60">
              <w:rPr>
                <w:rFonts w:ascii="Arial" w:eastAsiaTheme="majorEastAsia"/>
                <w:b/>
                <w:sz w:val="20"/>
              </w:rPr>
              <w:t>Understand the sustainability principles applicable to the management of the environment.</w:t>
            </w:r>
          </w:p>
          <w:p w14:paraId="79D33407" w14:textId="1FE7B189" w:rsidR="00F72CBD" w:rsidRPr="00F72CBD" w:rsidRDefault="00F72CBD" w:rsidP="00BA4DBF">
            <w:pPr>
              <w:autoSpaceDE w:val="0"/>
              <w:autoSpaceDN w:val="0"/>
              <w:adjustRightInd w:val="0"/>
              <w:rPr>
                <w:rFonts w:ascii="Arial" w:hAnsi="Arial" w:cs="Arial"/>
                <w:sz w:val="20"/>
                <w:szCs w:val="22"/>
              </w:rPr>
            </w:pPr>
            <w:r w:rsidRPr="00F72CBD">
              <w:rPr>
                <w:rFonts w:ascii="Arial" w:hAnsi="Arial" w:cs="Arial"/>
                <w:sz w:val="20"/>
              </w:rPr>
              <w:t>This could include an ability to:</w:t>
            </w:r>
          </w:p>
          <w:p w14:paraId="6561A88F" w14:textId="4714FF9A" w:rsidR="00C409AE" w:rsidRDefault="00C409AE" w:rsidP="00C409AE">
            <w:pPr>
              <w:pStyle w:val="TableParagraph"/>
              <w:numPr>
                <w:ilvl w:val="0"/>
                <w:numId w:val="33"/>
              </w:numPr>
              <w:tabs>
                <w:tab w:val="left" w:pos="468"/>
                <w:tab w:val="left" w:pos="469"/>
              </w:tabs>
              <w:ind w:right="245"/>
              <w:rPr>
                <w:sz w:val="20"/>
              </w:rPr>
            </w:pPr>
            <w:r w:rsidRPr="00503F60">
              <w:rPr>
                <w:sz w:val="20"/>
                <w:lang w:val="en-GB"/>
              </w:rPr>
              <w:t xml:space="preserve">Critically analyse complex environmental information, </w:t>
            </w:r>
            <w:r w:rsidRPr="00503F60">
              <w:rPr>
                <w:sz w:val="20"/>
                <w:lang w:val="en-GB"/>
              </w:rPr>
              <w:t>concepts,</w:t>
            </w:r>
            <w:r w:rsidRPr="00503F60">
              <w:rPr>
                <w:sz w:val="20"/>
                <w:lang w:val="en-GB"/>
              </w:rPr>
              <w:t xml:space="preserve"> and theories to determine sustainable courses of action.</w:t>
            </w:r>
          </w:p>
          <w:p w14:paraId="4E46E427" w14:textId="77777777" w:rsidR="00C409AE" w:rsidRPr="00C409AE" w:rsidRDefault="00C409AE" w:rsidP="00C409AE">
            <w:pPr>
              <w:pStyle w:val="TableParagraph"/>
              <w:numPr>
                <w:ilvl w:val="0"/>
                <w:numId w:val="33"/>
              </w:numPr>
              <w:tabs>
                <w:tab w:val="left" w:pos="468"/>
                <w:tab w:val="left" w:pos="469"/>
              </w:tabs>
              <w:spacing w:line="230" w:lineRule="exact"/>
              <w:ind w:right="311"/>
              <w:rPr>
                <w:sz w:val="20"/>
              </w:rPr>
            </w:pPr>
            <w:r w:rsidRPr="00503F60">
              <w:rPr>
                <w:sz w:val="20"/>
                <w:lang w:val="en-GB"/>
              </w:rPr>
              <w:t>Understand the environmental impact of the area of study or work.</w:t>
            </w:r>
          </w:p>
          <w:p w14:paraId="5E28ABE8" w14:textId="2CE0FC96" w:rsidR="00F72CBD" w:rsidRPr="00C409AE" w:rsidRDefault="00C409AE" w:rsidP="00C409AE">
            <w:pPr>
              <w:pStyle w:val="TableParagraph"/>
              <w:numPr>
                <w:ilvl w:val="0"/>
                <w:numId w:val="33"/>
              </w:numPr>
              <w:tabs>
                <w:tab w:val="left" w:pos="468"/>
                <w:tab w:val="left" w:pos="469"/>
              </w:tabs>
              <w:spacing w:line="230" w:lineRule="exact"/>
              <w:ind w:right="311"/>
              <w:rPr>
                <w:sz w:val="20"/>
              </w:rPr>
            </w:pPr>
            <w:r w:rsidRPr="00C409AE">
              <w:rPr>
                <w:rFonts w:eastAsiaTheme="majorEastAsia"/>
                <w:sz w:val="20"/>
              </w:rPr>
              <w:t>Understand the importance of natural cycles and biodiversity in sustainability and identify strategies for their maintenance and enhancement.</w:t>
            </w:r>
          </w:p>
          <w:p w14:paraId="5957DEE9" w14:textId="77777777" w:rsidR="00F72CBD" w:rsidRDefault="00F72CBD" w:rsidP="00833342">
            <w:pPr>
              <w:pStyle w:val="ListParagraph"/>
              <w:ind w:left="360"/>
              <w:rPr>
                <w:rFonts w:ascii="Arial" w:hAnsi="Arial" w:cs="Arial"/>
                <w:sz w:val="20"/>
                <w:szCs w:val="22"/>
              </w:rPr>
            </w:pPr>
          </w:p>
          <w:p w14:paraId="1B0F859C" w14:textId="77777777" w:rsidR="00F1002B" w:rsidRDefault="00F1002B" w:rsidP="00833342">
            <w:pPr>
              <w:pStyle w:val="ListParagraph"/>
              <w:ind w:left="360"/>
              <w:rPr>
                <w:rFonts w:ascii="Arial" w:hAnsi="Arial" w:cs="Arial"/>
                <w:sz w:val="20"/>
                <w:szCs w:val="22"/>
              </w:rPr>
            </w:pPr>
          </w:p>
          <w:p w14:paraId="3D8579E7" w14:textId="77777777" w:rsidR="00F1002B" w:rsidRDefault="00F1002B" w:rsidP="00833342">
            <w:pPr>
              <w:pStyle w:val="ListParagraph"/>
              <w:ind w:left="360"/>
              <w:rPr>
                <w:rFonts w:ascii="Arial" w:hAnsi="Arial" w:cs="Arial"/>
                <w:sz w:val="20"/>
                <w:szCs w:val="22"/>
              </w:rPr>
            </w:pPr>
          </w:p>
          <w:p w14:paraId="44A270A7" w14:textId="77777777" w:rsidR="00F1002B" w:rsidRDefault="00F1002B" w:rsidP="00833342">
            <w:pPr>
              <w:pStyle w:val="ListParagraph"/>
              <w:ind w:left="360"/>
              <w:rPr>
                <w:rFonts w:ascii="Arial" w:hAnsi="Arial" w:cs="Arial"/>
                <w:sz w:val="20"/>
                <w:szCs w:val="22"/>
              </w:rPr>
            </w:pPr>
          </w:p>
          <w:p w14:paraId="26C8996D" w14:textId="77777777" w:rsidR="00F1002B" w:rsidRDefault="00F1002B" w:rsidP="00833342">
            <w:pPr>
              <w:pStyle w:val="ListParagraph"/>
              <w:ind w:left="360"/>
              <w:rPr>
                <w:rFonts w:ascii="Arial" w:hAnsi="Arial" w:cs="Arial"/>
                <w:sz w:val="20"/>
                <w:szCs w:val="22"/>
              </w:rPr>
            </w:pPr>
          </w:p>
          <w:p w14:paraId="78B2AD81" w14:textId="77777777" w:rsidR="00F1002B" w:rsidRDefault="00F1002B" w:rsidP="00833342">
            <w:pPr>
              <w:pStyle w:val="ListParagraph"/>
              <w:ind w:left="360"/>
              <w:rPr>
                <w:rFonts w:ascii="Arial" w:hAnsi="Arial" w:cs="Arial"/>
                <w:sz w:val="20"/>
                <w:szCs w:val="22"/>
              </w:rPr>
            </w:pPr>
          </w:p>
          <w:p w14:paraId="79B735EE" w14:textId="77777777" w:rsidR="00F1002B" w:rsidRPr="00833342" w:rsidRDefault="00F1002B" w:rsidP="00833342">
            <w:pPr>
              <w:pStyle w:val="ListParagraph"/>
              <w:ind w:left="360"/>
              <w:rPr>
                <w:rFonts w:ascii="Arial" w:hAnsi="Arial" w:cs="Arial"/>
                <w:sz w:val="20"/>
                <w:szCs w:val="22"/>
              </w:rPr>
            </w:pPr>
          </w:p>
        </w:tc>
        <w:tc>
          <w:tcPr>
            <w:tcW w:w="7712" w:type="dxa"/>
          </w:tcPr>
          <w:p w14:paraId="049CE646" w14:textId="77777777" w:rsidR="00F72CBD" w:rsidRPr="00833342" w:rsidRDefault="00F72CBD">
            <w:pPr>
              <w:jc w:val="both"/>
              <w:rPr>
                <w:rFonts w:ascii="Arial" w:hAnsi="Arial" w:cs="Arial"/>
                <w:sz w:val="20"/>
                <w:szCs w:val="22"/>
              </w:rPr>
            </w:pPr>
          </w:p>
        </w:tc>
      </w:tr>
      <w:tr w:rsidR="00F72CBD" w:rsidRPr="00833342" w14:paraId="6791D832" w14:textId="77777777" w:rsidTr="00F1002B">
        <w:tc>
          <w:tcPr>
            <w:tcW w:w="6232" w:type="dxa"/>
            <w:gridSpan w:val="2"/>
            <w:shd w:val="clear" w:color="auto" w:fill="auto"/>
          </w:tcPr>
          <w:p w14:paraId="71112F17" w14:textId="77777777" w:rsidR="00F72CBD" w:rsidRPr="00833342" w:rsidRDefault="00F72CBD" w:rsidP="00734C7C">
            <w:pPr>
              <w:jc w:val="both"/>
              <w:rPr>
                <w:rFonts w:ascii="Arial" w:hAnsi="Arial" w:cs="Arial"/>
                <w:b/>
              </w:rPr>
            </w:pPr>
            <w:r w:rsidRPr="00833342">
              <w:rPr>
                <w:rFonts w:ascii="Arial" w:hAnsi="Arial" w:cs="Arial"/>
                <w:b/>
              </w:rPr>
              <w:t>Competence</w:t>
            </w:r>
          </w:p>
        </w:tc>
        <w:tc>
          <w:tcPr>
            <w:tcW w:w="7712" w:type="dxa"/>
            <w:shd w:val="clear" w:color="auto" w:fill="auto"/>
          </w:tcPr>
          <w:p w14:paraId="3B488136" w14:textId="77777777" w:rsidR="00F72CBD" w:rsidRPr="00833342" w:rsidRDefault="00F72CBD" w:rsidP="00734C7C">
            <w:pPr>
              <w:jc w:val="both"/>
              <w:rPr>
                <w:rFonts w:ascii="Arial" w:hAnsi="Arial" w:cs="Arial"/>
                <w:b/>
              </w:rPr>
            </w:pPr>
            <w:r w:rsidRPr="00833342">
              <w:rPr>
                <w:rFonts w:ascii="Arial" w:hAnsi="Arial" w:cs="Arial"/>
                <w:b/>
                <w:szCs w:val="22"/>
              </w:rPr>
              <w:t>Examples of how you meet this competence:</w:t>
            </w:r>
          </w:p>
        </w:tc>
      </w:tr>
      <w:tr w:rsidR="00F72CBD" w:rsidRPr="00833342" w14:paraId="5EF81A7E" w14:textId="77777777" w:rsidTr="00F1002B">
        <w:tblPrEx>
          <w:tblLook w:val="0000" w:firstRow="0" w:lastRow="0" w:firstColumn="0" w:lastColumn="0" w:noHBand="0" w:noVBand="0"/>
        </w:tblPrEx>
        <w:trPr>
          <w:cantSplit/>
        </w:trPr>
        <w:tc>
          <w:tcPr>
            <w:tcW w:w="580" w:type="dxa"/>
          </w:tcPr>
          <w:p w14:paraId="611FDF5D" w14:textId="77777777" w:rsidR="00F72CBD" w:rsidRPr="00833342" w:rsidRDefault="00F72CBD">
            <w:pPr>
              <w:jc w:val="both"/>
              <w:rPr>
                <w:rFonts w:ascii="Arial" w:hAnsi="Arial" w:cs="Arial"/>
                <w:b/>
                <w:sz w:val="20"/>
              </w:rPr>
            </w:pPr>
            <w:r w:rsidRPr="00833342">
              <w:rPr>
                <w:rFonts w:ascii="Arial" w:hAnsi="Arial" w:cs="Arial"/>
                <w:b/>
                <w:sz w:val="20"/>
              </w:rPr>
              <w:lastRenderedPageBreak/>
              <w:t>A2</w:t>
            </w:r>
          </w:p>
        </w:tc>
        <w:tc>
          <w:tcPr>
            <w:tcW w:w="5652" w:type="dxa"/>
          </w:tcPr>
          <w:p w14:paraId="65BC21F6" w14:textId="77777777" w:rsidR="00FD2201" w:rsidRDefault="00FD2201" w:rsidP="00BA4DBF">
            <w:pPr>
              <w:autoSpaceDE w:val="0"/>
              <w:autoSpaceDN w:val="0"/>
              <w:adjustRightInd w:val="0"/>
              <w:rPr>
                <w:rFonts w:ascii="Arial" w:hAnsi="Arial" w:cs="Arial"/>
                <w:sz w:val="20"/>
                <w:szCs w:val="22"/>
              </w:rPr>
            </w:pPr>
            <w:r>
              <w:rPr>
                <w:rFonts w:ascii="Arial" w:eastAsiaTheme="majorEastAsia" w:hAnsi="Arial" w:cs="Arial"/>
                <w:b/>
                <w:bCs/>
                <w:color w:val="000000" w:themeColor="text1"/>
                <w:sz w:val="20"/>
              </w:rPr>
              <w:t>Apply</w:t>
            </w:r>
            <w:r w:rsidRPr="00503F60">
              <w:rPr>
                <w:rFonts w:ascii="Arial" w:eastAsiaTheme="majorEastAsia" w:hAnsi="Arial" w:cs="Arial"/>
                <w:b/>
                <w:bCs/>
                <w:color w:val="000000" w:themeColor="text1"/>
                <w:sz w:val="20"/>
              </w:rPr>
              <w:t xml:space="preserve"> environmental knowledge and principles in pursuit of sustainable environmental </w:t>
            </w:r>
            <w:r w:rsidRPr="00503F60">
              <w:rPr>
                <w:rFonts w:ascii="Arial" w:eastAsiaTheme="majorEastAsia" w:hAnsi="Arial" w:cs="Arial"/>
                <w:b/>
                <w:bCs/>
                <w:color w:val="000000" w:themeColor="text1"/>
                <w:sz w:val="20"/>
              </w:rPr>
              <w:t>management.</w:t>
            </w:r>
            <w:r w:rsidRPr="00F72CBD">
              <w:rPr>
                <w:rFonts w:ascii="Arial" w:hAnsi="Arial" w:cs="Arial"/>
                <w:sz w:val="20"/>
                <w:szCs w:val="22"/>
              </w:rPr>
              <w:t xml:space="preserve"> </w:t>
            </w:r>
          </w:p>
          <w:p w14:paraId="1881663F" w14:textId="60ACF191" w:rsidR="00F72CBD" w:rsidRDefault="00FD2201" w:rsidP="00BA4DBF">
            <w:pPr>
              <w:autoSpaceDE w:val="0"/>
              <w:autoSpaceDN w:val="0"/>
              <w:adjustRightInd w:val="0"/>
              <w:rPr>
                <w:rFonts w:ascii="Arial" w:hAnsi="Arial" w:cs="Arial"/>
                <w:sz w:val="20"/>
                <w:szCs w:val="22"/>
              </w:rPr>
            </w:pPr>
            <w:r w:rsidRPr="00F72CBD">
              <w:rPr>
                <w:rFonts w:ascii="Arial" w:hAnsi="Arial" w:cs="Arial"/>
                <w:sz w:val="20"/>
                <w:szCs w:val="22"/>
              </w:rPr>
              <w:t>This</w:t>
            </w:r>
            <w:r w:rsidR="00F72CBD" w:rsidRPr="00F72CBD">
              <w:rPr>
                <w:rFonts w:ascii="Arial" w:hAnsi="Arial" w:cs="Arial"/>
                <w:sz w:val="20"/>
                <w:szCs w:val="22"/>
              </w:rPr>
              <w:t xml:space="preserve"> could include an ability to:</w:t>
            </w:r>
          </w:p>
          <w:p w14:paraId="373C4D30" w14:textId="77777777" w:rsidR="00F72CBD" w:rsidRPr="00833342" w:rsidRDefault="00F72CBD" w:rsidP="00BA4DBF">
            <w:pPr>
              <w:autoSpaceDE w:val="0"/>
              <w:autoSpaceDN w:val="0"/>
              <w:adjustRightInd w:val="0"/>
              <w:rPr>
                <w:rFonts w:ascii="Arial" w:hAnsi="Arial" w:cs="Arial"/>
                <w:sz w:val="20"/>
                <w:szCs w:val="22"/>
              </w:rPr>
            </w:pPr>
          </w:p>
          <w:p w14:paraId="6081B5BE" w14:textId="77777777" w:rsidR="0089537C" w:rsidRPr="0089537C" w:rsidRDefault="0089537C" w:rsidP="0089537C">
            <w:pPr>
              <w:pStyle w:val="BodyText2"/>
              <w:numPr>
                <w:ilvl w:val="0"/>
                <w:numId w:val="23"/>
              </w:numPr>
              <w:rPr>
                <w:rFonts w:ascii="Arial" w:hAnsi="Arial" w:cs="Arial"/>
                <w:sz w:val="20"/>
                <w:szCs w:val="22"/>
              </w:rPr>
            </w:pPr>
            <w:r w:rsidRPr="0089537C">
              <w:rPr>
                <w:rFonts w:ascii="Arial" w:hAnsi="Arial" w:cs="Arial"/>
                <w:sz w:val="20"/>
                <w:szCs w:val="22"/>
              </w:rPr>
              <w:t>Develop strategies to address complex situations that involve many interacting environmental factors.</w:t>
            </w:r>
          </w:p>
          <w:p w14:paraId="6B262EE9" w14:textId="77777777" w:rsidR="0089537C" w:rsidRPr="0089537C" w:rsidRDefault="0089537C" w:rsidP="0089537C">
            <w:pPr>
              <w:pStyle w:val="BodyText2"/>
              <w:numPr>
                <w:ilvl w:val="0"/>
                <w:numId w:val="23"/>
              </w:numPr>
              <w:rPr>
                <w:rFonts w:ascii="Arial" w:hAnsi="Arial" w:cs="Arial"/>
                <w:sz w:val="20"/>
                <w:szCs w:val="22"/>
              </w:rPr>
            </w:pPr>
            <w:r w:rsidRPr="0089537C">
              <w:rPr>
                <w:rFonts w:ascii="Arial" w:hAnsi="Arial" w:cs="Arial"/>
                <w:sz w:val="20"/>
                <w:szCs w:val="22"/>
              </w:rPr>
              <w:t>Determine measures to deliver continuous improvement in sustainable environmental management.</w:t>
            </w:r>
          </w:p>
          <w:p w14:paraId="67CA05B9" w14:textId="32E28846" w:rsidR="00F72CBD" w:rsidRPr="00833342" w:rsidRDefault="0089537C" w:rsidP="0089537C">
            <w:pPr>
              <w:pStyle w:val="BodyText2"/>
              <w:numPr>
                <w:ilvl w:val="0"/>
                <w:numId w:val="23"/>
              </w:numPr>
              <w:jc w:val="left"/>
              <w:rPr>
                <w:rFonts w:ascii="Arial" w:hAnsi="Arial" w:cs="Arial"/>
                <w:sz w:val="20"/>
                <w:szCs w:val="22"/>
              </w:rPr>
            </w:pPr>
            <w:r w:rsidRPr="0089537C">
              <w:rPr>
                <w:rFonts w:ascii="Arial" w:hAnsi="Arial" w:cs="Arial"/>
                <w:sz w:val="20"/>
                <w:szCs w:val="22"/>
              </w:rPr>
              <w:t>Negotiate contracts and arrangements with relevant stakeholders.</w:t>
            </w:r>
          </w:p>
        </w:tc>
        <w:tc>
          <w:tcPr>
            <w:tcW w:w="7712" w:type="dxa"/>
          </w:tcPr>
          <w:p w14:paraId="4C4A71AF" w14:textId="77777777" w:rsidR="00F72CBD" w:rsidRPr="00833342" w:rsidRDefault="00F72CBD">
            <w:pPr>
              <w:jc w:val="both"/>
              <w:rPr>
                <w:rFonts w:ascii="Arial" w:hAnsi="Arial" w:cs="Arial"/>
                <w:sz w:val="20"/>
                <w:szCs w:val="22"/>
              </w:rPr>
            </w:pPr>
          </w:p>
        </w:tc>
      </w:tr>
      <w:tr w:rsidR="00F72CBD" w:rsidRPr="00833342" w14:paraId="596416AC" w14:textId="77777777" w:rsidTr="00F1002B">
        <w:tblPrEx>
          <w:tblLook w:val="0000" w:firstRow="0" w:lastRow="0" w:firstColumn="0" w:lastColumn="0" w:noHBand="0" w:noVBand="0"/>
        </w:tblPrEx>
        <w:trPr>
          <w:cantSplit/>
        </w:trPr>
        <w:tc>
          <w:tcPr>
            <w:tcW w:w="580" w:type="dxa"/>
          </w:tcPr>
          <w:p w14:paraId="6F1D3E65" w14:textId="77777777" w:rsidR="00F72CBD" w:rsidRPr="00833342" w:rsidRDefault="00F72CBD">
            <w:pPr>
              <w:jc w:val="both"/>
              <w:rPr>
                <w:rFonts w:ascii="Arial" w:hAnsi="Arial" w:cs="Arial"/>
                <w:b/>
                <w:sz w:val="20"/>
              </w:rPr>
            </w:pPr>
            <w:r w:rsidRPr="00833342">
              <w:rPr>
                <w:rFonts w:ascii="Arial" w:hAnsi="Arial" w:cs="Arial"/>
                <w:b/>
                <w:sz w:val="20"/>
              </w:rPr>
              <w:t>A3</w:t>
            </w:r>
          </w:p>
        </w:tc>
        <w:tc>
          <w:tcPr>
            <w:tcW w:w="5652" w:type="dxa"/>
          </w:tcPr>
          <w:p w14:paraId="046C1508" w14:textId="7B0995C2" w:rsidR="0089537C" w:rsidRDefault="007B38C2" w:rsidP="00F72CBD">
            <w:pPr>
              <w:autoSpaceDE w:val="0"/>
              <w:autoSpaceDN w:val="0"/>
              <w:adjustRightInd w:val="0"/>
              <w:rPr>
                <w:rFonts w:ascii="Arial" w:hAnsi="Arial" w:cs="Arial"/>
                <w:b/>
                <w:sz w:val="20"/>
                <w:szCs w:val="16"/>
              </w:rPr>
            </w:pPr>
            <w:r w:rsidRPr="007B38C2">
              <w:rPr>
                <w:rFonts w:ascii="Arial" w:hAnsi="Arial" w:cs="Arial"/>
                <w:b/>
                <w:sz w:val="20"/>
                <w:szCs w:val="16"/>
              </w:rPr>
              <w:t>Identify, analyse, and anticipate the impact of problems and environmental trends to develop practical sustainable solutions.</w:t>
            </w:r>
          </w:p>
          <w:p w14:paraId="68086B6F" w14:textId="77777777" w:rsidR="007B38C2" w:rsidRDefault="007B38C2" w:rsidP="00F72CBD">
            <w:pPr>
              <w:autoSpaceDE w:val="0"/>
              <w:autoSpaceDN w:val="0"/>
              <w:adjustRightInd w:val="0"/>
              <w:rPr>
                <w:rFonts w:ascii="Arial" w:hAnsi="Arial" w:cs="Arial"/>
                <w:sz w:val="20"/>
                <w:szCs w:val="22"/>
              </w:rPr>
            </w:pPr>
          </w:p>
          <w:p w14:paraId="3529EDCE" w14:textId="29EF9A8A"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2494B4D4" w14:textId="77777777" w:rsidR="00F72CBD" w:rsidRPr="00833342" w:rsidRDefault="00F72CBD" w:rsidP="00BA4DBF">
            <w:pPr>
              <w:autoSpaceDE w:val="0"/>
              <w:autoSpaceDN w:val="0"/>
              <w:adjustRightInd w:val="0"/>
              <w:rPr>
                <w:rFonts w:ascii="Arial" w:hAnsi="Arial" w:cs="Arial"/>
                <w:b/>
                <w:sz w:val="20"/>
                <w:szCs w:val="16"/>
              </w:rPr>
            </w:pPr>
          </w:p>
          <w:p w14:paraId="625ADF03" w14:textId="77777777" w:rsidR="002F401C" w:rsidRPr="002F401C" w:rsidRDefault="002F401C" w:rsidP="002F401C">
            <w:pPr>
              <w:pStyle w:val="BodyText2"/>
              <w:numPr>
                <w:ilvl w:val="0"/>
                <w:numId w:val="35"/>
              </w:numPr>
              <w:rPr>
                <w:rFonts w:ascii="Arial" w:hAnsi="Arial" w:cs="Arial"/>
                <w:sz w:val="20"/>
                <w:lang w:val="en-US" w:eastAsia="en-US"/>
              </w:rPr>
            </w:pPr>
            <w:r w:rsidRPr="002F401C">
              <w:rPr>
                <w:rFonts w:ascii="Arial" w:hAnsi="Arial" w:cs="Arial"/>
                <w:sz w:val="20"/>
                <w:lang w:eastAsia="en-US"/>
              </w:rPr>
              <w:t>Identify and assess the impact of complex problems working sometimes with incomplete data.</w:t>
            </w:r>
          </w:p>
          <w:p w14:paraId="532A54CC" w14:textId="77777777" w:rsidR="002F401C" w:rsidRPr="002F401C" w:rsidRDefault="002F401C" w:rsidP="002F401C">
            <w:pPr>
              <w:pStyle w:val="BodyText2"/>
              <w:numPr>
                <w:ilvl w:val="0"/>
                <w:numId w:val="35"/>
              </w:numPr>
              <w:rPr>
                <w:rFonts w:ascii="Arial" w:hAnsi="Arial" w:cs="Arial"/>
                <w:sz w:val="20"/>
                <w:lang w:val="en-US" w:eastAsia="en-US"/>
              </w:rPr>
            </w:pPr>
            <w:r w:rsidRPr="002F401C">
              <w:rPr>
                <w:rFonts w:ascii="Arial" w:hAnsi="Arial" w:cs="Arial"/>
                <w:sz w:val="20"/>
                <w:lang w:eastAsia="en-US"/>
              </w:rPr>
              <w:t>Demonstrate self-direction and originality in tackling and addressing problems.</w:t>
            </w:r>
          </w:p>
          <w:p w14:paraId="55226733" w14:textId="77777777" w:rsidR="002F401C" w:rsidRPr="002F401C" w:rsidRDefault="002F401C" w:rsidP="002F401C">
            <w:pPr>
              <w:pStyle w:val="BodyText2"/>
              <w:numPr>
                <w:ilvl w:val="0"/>
                <w:numId w:val="35"/>
              </w:numPr>
              <w:rPr>
                <w:rFonts w:ascii="Arial" w:hAnsi="Arial" w:cs="Arial"/>
                <w:sz w:val="20"/>
                <w:lang w:val="en-US" w:eastAsia="en-US"/>
              </w:rPr>
            </w:pPr>
            <w:r w:rsidRPr="002F401C">
              <w:rPr>
                <w:rFonts w:ascii="Arial" w:hAnsi="Arial" w:cs="Arial"/>
                <w:sz w:val="20"/>
                <w:lang w:eastAsia="en-US"/>
              </w:rPr>
              <w:t>Demonstrate a critical awareness of current environmental matters and trends and trends reflecting relevant heritage where appropriate and anticipate and assess future impacts.</w:t>
            </w:r>
          </w:p>
          <w:p w14:paraId="2A6C32E0" w14:textId="5569C11D" w:rsidR="00F72CBD" w:rsidRPr="002F401C" w:rsidRDefault="002F401C" w:rsidP="002F401C">
            <w:pPr>
              <w:pStyle w:val="BodyText2"/>
              <w:numPr>
                <w:ilvl w:val="0"/>
                <w:numId w:val="35"/>
              </w:numPr>
              <w:rPr>
                <w:rFonts w:ascii="Arial" w:hAnsi="Arial" w:cs="Arial"/>
                <w:sz w:val="20"/>
                <w:lang w:val="en-US" w:eastAsia="en-US"/>
              </w:rPr>
            </w:pPr>
            <w:r w:rsidRPr="002F401C">
              <w:rPr>
                <w:rFonts w:ascii="Arial" w:hAnsi="Arial" w:cs="Arial"/>
                <w:sz w:val="20"/>
                <w:szCs w:val="20"/>
                <w:lang w:eastAsia="en-US"/>
              </w:rPr>
              <w:t>Critically analyse and embrace new environmental information and advance knowledge, skills, and competence in the environmental field to develop practical sustainable solutions.</w:t>
            </w:r>
          </w:p>
        </w:tc>
        <w:tc>
          <w:tcPr>
            <w:tcW w:w="7712" w:type="dxa"/>
          </w:tcPr>
          <w:p w14:paraId="13E87F30" w14:textId="77777777" w:rsidR="00F72CBD" w:rsidRPr="00833342" w:rsidRDefault="00F72CBD" w:rsidP="00C629AB">
            <w:pPr>
              <w:rPr>
                <w:rFonts w:ascii="Arial" w:hAnsi="Arial" w:cs="Arial"/>
                <w:sz w:val="20"/>
                <w:szCs w:val="22"/>
              </w:rPr>
            </w:pPr>
          </w:p>
        </w:tc>
      </w:tr>
    </w:tbl>
    <w:p w14:paraId="6FC6B433" w14:textId="77777777" w:rsidR="00D42B8A" w:rsidRPr="00833342" w:rsidRDefault="00D42B8A">
      <w:pPr>
        <w:jc w:val="both"/>
        <w:rPr>
          <w:rFonts w:ascii="Arial" w:hAnsi="Arial" w:cs="Arial"/>
        </w:rPr>
      </w:pPr>
    </w:p>
    <w:p w14:paraId="34FC0210" w14:textId="77777777" w:rsidR="00C629AB" w:rsidRPr="00833342" w:rsidRDefault="00C629AB">
      <w:pPr>
        <w:jc w:val="both"/>
        <w:rPr>
          <w:rFonts w:ascii="Arial" w:hAnsi="Arial" w:cs="Arial"/>
        </w:rPr>
      </w:pPr>
    </w:p>
    <w:p w14:paraId="42E7EB44" w14:textId="77777777" w:rsidR="00C629AB" w:rsidRPr="00833342" w:rsidRDefault="00081CA3" w:rsidP="002F10AB">
      <w:pPr>
        <w:autoSpaceDE w:val="0"/>
        <w:autoSpaceDN w:val="0"/>
        <w:adjustRightInd w:val="0"/>
        <w:rPr>
          <w:rFonts w:ascii="Arial" w:hAnsi="Arial" w:cs="Arial"/>
          <w:b/>
          <w:sz w:val="24"/>
          <w:szCs w:val="24"/>
        </w:rPr>
      </w:pPr>
      <w:r w:rsidRPr="00833342">
        <w:rPr>
          <w:rFonts w:ascii="Arial" w:hAnsi="Arial" w:cs="Arial"/>
          <w:b/>
          <w:sz w:val="24"/>
          <w:szCs w:val="24"/>
        </w:rPr>
        <w:t>B</w:t>
      </w:r>
      <w:r w:rsidRPr="00833342">
        <w:rPr>
          <w:rFonts w:ascii="Arial" w:hAnsi="Arial" w:cs="Arial"/>
          <w:b/>
          <w:sz w:val="24"/>
          <w:szCs w:val="24"/>
        </w:rPr>
        <w:tab/>
      </w:r>
      <w:r w:rsidR="00C629AB" w:rsidRPr="00833342">
        <w:rPr>
          <w:rFonts w:ascii="Arial" w:hAnsi="Arial" w:cs="Arial"/>
          <w:b/>
          <w:bCs/>
          <w:iCs/>
          <w:sz w:val="24"/>
          <w:lang w:eastAsia="en-US"/>
        </w:rPr>
        <w:t>Leading Sustainable Environmental Stewardship</w:t>
      </w:r>
      <w:r w:rsidR="002F10AB" w:rsidRPr="00833342">
        <w:rPr>
          <w:rFonts w:ascii="Arial" w:hAnsi="Arial" w:cs="Arial"/>
          <w:b/>
          <w:sz w:val="24"/>
          <w:szCs w:val="24"/>
        </w:rPr>
        <w:t>.</w:t>
      </w:r>
      <w:r w:rsidRPr="00833342">
        <w:rPr>
          <w:rFonts w:ascii="Arial" w:hAnsi="Arial" w:cs="Arial"/>
          <w:b/>
          <w:sz w:val="24"/>
          <w:szCs w:val="24"/>
        </w:rPr>
        <w:tab/>
      </w:r>
      <w:r w:rsidRPr="00833342">
        <w:rPr>
          <w:rFonts w:ascii="Arial" w:hAnsi="Arial" w:cs="Arial"/>
          <w:b/>
          <w:sz w:val="24"/>
          <w:szCs w:val="24"/>
        </w:rPr>
        <w:tab/>
      </w:r>
    </w:p>
    <w:p w14:paraId="5639662B" w14:textId="77777777" w:rsidR="00107940" w:rsidRPr="00833342" w:rsidRDefault="00081CA3" w:rsidP="002F10AB">
      <w:pPr>
        <w:autoSpaceDE w:val="0"/>
        <w:autoSpaceDN w:val="0"/>
        <w:adjustRightInd w:val="0"/>
        <w:rPr>
          <w:rFonts w:ascii="Arial" w:hAnsi="Arial" w:cs="Arial"/>
          <w:b/>
          <w:sz w:val="24"/>
          <w:szCs w:val="16"/>
        </w:rPr>
      </w:pPr>
      <w:r w:rsidRPr="00833342">
        <w:rPr>
          <w:rFonts w:ascii="Arial" w:hAnsi="Arial" w:cs="Arial"/>
          <w:b/>
          <w:sz w:val="24"/>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5652"/>
        <w:gridCol w:w="7712"/>
      </w:tblGrid>
      <w:tr w:rsidR="00F1002B" w:rsidRPr="00833342" w14:paraId="4CE7CA31" w14:textId="77777777" w:rsidTr="00F1002B">
        <w:tc>
          <w:tcPr>
            <w:tcW w:w="6232" w:type="dxa"/>
            <w:gridSpan w:val="2"/>
            <w:shd w:val="clear" w:color="auto" w:fill="auto"/>
          </w:tcPr>
          <w:p w14:paraId="731170FC" w14:textId="77777777" w:rsidR="00F1002B" w:rsidRPr="00833342" w:rsidRDefault="00F1002B" w:rsidP="00BE2ADE">
            <w:pPr>
              <w:jc w:val="both"/>
              <w:rPr>
                <w:rFonts w:ascii="Arial" w:hAnsi="Arial" w:cs="Arial"/>
                <w:b/>
              </w:rPr>
            </w:pPr>
            <w:r w:rsidRPr="00833342">
              <w:rPr>
                <w:rFonts w:ascii="Arial" w:hAnsi="Arial" w:cs="Arial"/>
                <w:b/>
              </w:rPr>
              <w:t>Competence</w:t>
            </w:r>
          </w:p>
        </w:tc>
        <w:tc>
          <w:tcPr>
            <w:tcW w:w="7712" w:type="dxa"/>
            <w:shd w:val="clear" w:color="auto" w:fill="auto"/>
          </w:tcPr>
          <w:p w14:paraId="7F286CED" w14:textId="77777777" w:rsidR="00F1002B" w:rsidRPr="00833342" w:rsidRDefault="00F1002B" w:rsidP="00BE2ADE">
            <w:pPr>
              <w:jc w:val="both"/>
              <w:rPr>
                <w:rFonts w:ascii="Arial" w:hAnsi="Arial" w:cs="Arial"/>
                <w:b/>
              </w:rPr>
            </w:pPr>
            <w:r w:rsidRPr="00833342">
              <w:rPr>
                <w:rFonts w:ascii="Arial" w:hAnsi="Arial" w:cs="Arial"/>
                <w:b/>
                <w:szCs w:val="22"/>
              </w:rPr>
              <w:t>Examples of how you meet this competence:</w:t>
            </w:r>
          </w:p>
        </w:tc>
      </w:tr>
      <w:tr w:rsidR="00F72CBD" w:rsidRPr="00833342" w14:paraId="22CBC4AA" w14:textId="77777777" w:rsidTr="00F1002B">
        <w:tblPrEx>
          <w:tblLook w:val="0000" w:firstRow="0" w:lastRow="0" w:firstColumn="0" w:lastColumn="0" w:noHBand="0" w:noVBand="0"/>
        </w:tblPrEx>
        <w:trPr>
          <w:cantSplit/>
        </w:trPr>
        <w:tc>
          <w:tcPr>
            <w:tcW w:w="580" w:type="dxa"/>
          </w:tcPr>
          <w:p w14:paraId="73448AA5" w14:textId="77777777" w:rsidR="00F72CBD" w:rsidRPr="00833342" w:rsidRDefault="00F72CBD" w:rsidP="00BE2ADE">
            <w:pPr>
              <w:jc w:val="both"/>
              <w:rPr>
                <w:rFonts w:ascii="Arial" w:hAnsi="Arial" w:cs="Arial"/>
                <w:b/>
                <w:sz w:val="20"/>
              </w:rPr>
            </w:pPr>
            <w:r w:rsidRPr="00833342">
              <w:rPr>
                <w:rFonts w:ascii="Arial" w:hAnsi="Arial" w:cs="Arial"/>
                <w:b/>
                <w:sz w:val="20"/>
              </w:rPr>
              <w:lastRenderedPageBreak/>
              <w:t>B1</w:t>
            </w:r>
          </w:p>
        </w:tc>
        <w:tc>
          <w:tcPr>
            <w:tcW w:w="5652" w:type="dxa"/>
          </w:tcPr>
          <w:p w14:paraId="2787DBC5" w14:textId="0DEB6714" w:rsidR="00F72CBD" w:rsidRDefault="00F72CBD" w:rsidP="00BE2ADE">
            <w:pPr>
              <w:autoSpaceDE w:val="0"/>
              <w:autoSpaceDN w:val="0"/>
              <w:adjustRightInd w:val="0"/>
              <w:rPr>
                <w:rFonts w:ascii="Arial" w:hAnsi="Arial" w:cs="Arial"/>
                <w:b/>
                <w:sz w:val="20"/>
              </w:rPr>
            </w:pPr>
            <w:r w:rsidRPr="00833342">
              <w:rPr>
                <w:rFonts w:ascii="Arial" w:hAnsi="Arial" w:cs="Arial"/>
                <w:b/>
                <w:sz w:val="20"/>
              </w:rPr>
              <w:t>Promote behavioural and cultural change by influencing others</w:t>
            </w:r>
            <w:r w:rsidR="0020624A">
              <w:rPr>
                <w:rFonts w:ascii="Arial" w:hAnsi="Arial" w:cs="Arial"/>
                <w:b/>
                <w:sz w:val="20"/>
              </w:rPr>
              <w:t>,</w:t>
            </w:r>
            <w:r w:rsidRPr="00833342">
              <w:rPr>
                <w:rFonts w:ascii="Arial" w:hAnsi="Arial" w:cs="Arial"/>
                <w:b/>
                <w:sz w:val="20"/>
              </w:rPr>
              <w:t xml:space="preserve"> </w:t>
            </w:r>
            <w:proofErr w:type="gramStart"/>
            <w:r w:rsidRPr="00833342">
              <w:rPr>
                <w:rFonts w:ascii="Arial" w:hAnsi="Arial" w:cs="Arial"/>
                <w:b/>
                <w:sz w:val="20"/>
              </w:rPr>
              <w:t>in order to</w:t>
            </w:r>
            <w:proofErr w:type="gramEnd"/>
            <w:r w:rsidRPr="00833342">
              <w:rPr>
                <w:rFonts w:ascii="Arial" w:hAnsi="Arial" w:cs="Arial"/>
                <w:b/>
                <w:sz w:val="20"/>
              </w:rPr>
              <w:t xml:space="preserve"> secure environmental improvements that go beyond minimum statutory and regulatory requirements.</w:t>
            </w:r>
          </w:p>
          <w:p w14:paraId="2206E9E9" w14:textId="1EB00EAC"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7E486536" w14:textId="77777777" w:rsidR="00F72CBD" w:rsidRPr="00833342" w:rsidRDefault="00F72CBD" w:rsidP="00BE2ADE">
            <w:pPr>
              <w:autoSpaceDE w:val="0"/>
              <w:autoSpaceDN w:val="0"/>
              <w:adjustRightInd w:val="0"/>
              <w:rPr>
                <w:rFonts w:ascii="Arial" w:hAnsi="Arial" w:cs="Arial"/>
                <w:sz w:val="20"/>
              </w:rPr>
            </w:pPr>
          </w:p>
          <w:p w14:paraId="48D50330" w14:textId="77777777" w:rsidR="00DD19DC" w:rsidRPr="00DD19DC" w:rsidRDefault="00DD19DC" w:rsidP="00DD19DC">
            <w:pPr>
              <w:pStyle w:val="BodyText2"/>
              <w:numPr>
                <w:ilvl w:val="0"/>
                <w:numId w:val="36"/>
              </w:numPr>
              <w:rPr>
                <w:rFonts w:ascii="Arial" w:hAnsi="Arial" w:cs="Arial"/>
                <w:sz w:val="20"/>
                <w:lang w:val="en-US" w:eastAsia="en-US"/>
              </w:rPr>
            </w:pPr>
            <w:r w:rsidRPr="00DD19DC">
              <w:rPr>
                <w:rFonts w:ascii="Arial" w:hAnsi="Arial" w:cs="Arial"/>
                <w:sz w:val="20"/>
                <w:lang w:eastAsia="en-US"/>
              </w:rPr>
              <w:t>Develop good practices that go beyond statutory requirements by learning from results.</w:t>
            </w:r>
          </w:p>
          <w:p w14:paraId="5556BB38" w14:textId="77777777" w:rsidR="00DD19DC" w:rsidRDefault="00DD19DC" w:rsidP="00DD19DC">
            <w:pPr>
              <w:pStyle w:val="BodyText2"/>
              <w:numPr>
                <w:ilvl w:val="0"/>
                <w:numId w:val="36"/>
              </w:numPr>
              <w:rPr>
                <w:rFonts w:ascii="Arial" w:hAnsi="Arial" w:cs="Arial"/>
                <w:sz w:val="20"/>
                <w:lang w:val="en-US" w:eastAsia="en-US"/>
              </w:rPr>
            </w:pPr>
            <w:r w:rsidRPr="00DD19DC">
              <w:rPr>
                <w:rFonts w:ascii="Arial" w:hAnsi="Arial" w:cs="Arial"/>
                <w:sz w:val="20"/>
                <w:lang w:val="en-US" w:eastAsia="en-US"/>
              </w:rPr>
              <w:t>Lead, advise and support others to improve their understanding of the wider environmental context.</w:t>
            </w:r>
          </w:p>
          <w:p w14:paraId="06AC1757" w14:textId="6DAE5DF0" w:rsidR="00F72CBD" w:rsidRPr="00DD19DC" w:rsidRDefault="00DD19DC" w:rsidP="00DD19DC">
            <w:pPr>
              <w:pStyle w:val="BodyText2"/>
              <w:numPr>
                <w:ilvl w:val="0"/>
                <w:numId w:val="36"/>
              </w:numPr>
              <w:rPr>
                <w:rFonts w:ascii="Arial" w:hAnsi="Arial" w:cs="Arial"/>
                <w:sz w:val="20"/>
                <w:lang w:val="en-US" w:eastAsia="en-US"/>
              </w:rPr>
            </w:pPr>
            <w:r w:rsidRPr="00DD19DC">
              <w:rPr>
                <w:rFonts w:ascii="Arial" w:hAnsi="Arial" w:cs="Arial"/>
                <w:sz w:val="20"/>
                <w:szCs w:val="20"/>
                <w:lang w:val="en-US" w:eastAsia="en-US"/>
              </w:rPr>
              <w:t xml:space="preserve">Advocate sustainable management of the environment by identifying issues, potential risks, benefits and opportunities and influence others, </w:t>
            </w:r>
            <w:proofErr w:type="gramStart"/>
            <w:r w:rsidRPr="00DD19DC">
              <w:rPr>
                <w:rFonts w:ascii="Arial" w:hAnsi="Arial" w:cs="Arial"/>
                <w:sz w:val="20"/>
                <w:szCs w:val="20"/>
                <w:lang w:val="en-US" w:eastAsia="en-US"/>
              </w:rPr>
              <w:t>in particular from</w:t>
            </w:r>
            <w:proofErr w:type="gramEnd"/>
            <w:r w:rsidRPr="00DD19DC">
              <w:rPr>
                <w:rFonts w:ascii="Arial" w:hAnsi="Arial" w:cs="Arial"/>
                <w:sz w:val="20"/>
                <w:szCs w:val="20"/>
                <w:lang w:val="en-US" w:eastAsia="en-US"/>
              </w:rPr>
              <w:t xml:space="preserve"> other disciplines, to contribute to environmental protection and improvement.</w:t>
            </w:r>
          </w:p>
          <w:p w14:paraId="130823EC" w14:textId="77777777" w:rsidR="00F1002B" w:rsidRDefault="00F1002B" w:rsidP="00833342">
            <w:pPr>
              <w:pStyle w:val="BodyText2"/>
              <w:jc w:val="left"/>
              <w:rPr>
                <w:rFonts w:ascii="Arial" w:hAnsi="Arial" w:cs="Arial"/>
                <w:sz w:val="20"/>
              </w:rPr>
            </w:pPr>
          </w:p>
          <w:p w14:paraId="3A56DADE" w14:textId="77777777" w:rsidR="00F1002B" w:rsidRDefault="00F1002B" w:rsidP="00833342">
            <w:pPr>
              <w:pStyle w:val="BodyText2"/>
              <w:jc w:val="left"/>
              <w:rPr>
                <w:rFonts w:ascii="Arial" w:hAnsi="Arial" w:cs="Arial"/>
                <w:sz w:val="20"/>
              </w:rPr>
            </w:pPr>
          </w:p>
          <w:p w14:paraId="31175117" w14:textId="77777777" w:rsidR="00F1002B" w:rsidRDefault="00F1002B" w:rsidP="00833342">
            <w:pPr>
              <w:pStyle w:val="BodyText2"/>
              <w:jc w:val="left"/>
              <w:rPr>
                <w:rFonts w:ascii="Arial" w:hAnsi="Arial" w:cs="Arial"/>
                <w:sz w:val="20"/>
              </w:rPr>
            </w:pPr>
          </w:p>
          <w:p w14:paraId="668E9C0C" w14:textId="77777777" w:rsidR="00F1002B" w:rsidRDefault="00F1002B" w:rsidP="00833342">
            <w:pPr>
              <w:pStyle w:val="BodyText2"/>
              <w:jc w:val="left"/>
              <w:rPr>
                <w:rFonts w:ascii="Arial" w:hAnsi="Arial" w:cs="Arial"/>
                <w:sz w:val="20"/>
              </w:rPr>
            </w:pPr>
          </w:p>
          <w:p w14:paraId="08055726" w14:textId="77777777" w:rsidR="00F1002B" w:rsidRDefault="00F1002B" w:rsidP="00833342">
            <w:pPr>
              <w:pStyle w:val="BodyText2"/>
              <w:jc w:val="left"/>
              <w:rPr>
                <w:rFonts w:ascii="Arial" w:hAnsi="Arial" w:cs="Arial"/>
                <w:sz w:val="20"/>
              </w:rPr>
            </w:pPr>
          </w:p>
          <w:p w14:paraId="4FECF7AA" w14:textId="77777777" w:rsidR="00F1002B" w:rsidRDefault="00F1002B" w:rsidP="00833342">
            <w:pPr>
              <w:pStyle w:val="BodyText2"/>
              <w:jc w:val="left"/>
              <w:rPr>
                <w:rFonts w:ascii="Arial" w:hAnsi="Arial" w:cs="Arial"/>
                <w:sz w:val="20"/>
              </w:rPr>
            </w:pPr>
          </w:p>
          <w:p w14:paraId="50E60AB3" w14:textId="77777777" w:rsidR="00F1002B" w:rsidRDefault="00F1002B" w:rsidP="00833342">
            <w:pPr>
              <w:pStyle w:val="BodyText2"/>
              <w:jc w:val="left"/>
              <w:rPr>
                <w:rFonts w:ascii="Arial" w:hAnsi="Arial" w:cs="Arial"/>
                <w:sz w:val="20"/>
              </w:rPr>
            </w:pPr>
          </w:p>
          <w:p w14:paraId="24355BFB" w14:textId="77777777" w:rsidR="00F1002B" w:rsidRDefault="00F1002B" w:rsidP="00833342">
            <w:pPr>
              <w:pStyle w:val="BodyText2"/>
              <w:jc w:val="left"/>
              <w:rPr>
                <w:rFonts w:ascii="Arial" w:hAnsi="Arial" w:cs="Arial"/>
                <w:sz w:val="20"/>
              </w:rPr>
            </w:pPr>
          </w:p>
          <w:p w14:paraId="2E1675B1" w14:textId="77777777" w:rsidR="00F1002B" w:rsidRDefault="00F1002B" w:rsidP="00833342">
            <w:pPr>
              <w:pStyle w:val="BodyText2"/>
              <w:jc w:val="left"/>
              <w:rPr>
                <w:rFonts w:ascii="Arial" w:hAnsi="Arial" w:cs="Arial"/>
                <w:sz w:val="20"/>
              </w:rPr>
            </w:pPr>
          </w:p>
          <w:p w14:paraId="2EADC20C" w14:textId="77777777" w:rsidR="00F1002B" w:rsidRDefault="00F1002B" w:rsidP="00833342">
            <w:pPr>
              <w:pStyle w:val="BodyText2"/>
              <w:jc w:val="left"/>
              <w:rPr>
                <w:rFonts w:ascii="Arial" w:hAnsi="Arial" w:cs="Arial"/>
                <w:sz w:val="20"/>
              </w:rPr>
            </w:pPr>
          </w:p>
          <w:p w14:paraId="5AFA096B" w14:textId="77777777" w:rsidR="00F1002B" w:rsidRDefault="00F1002B" w:rsidP="00833342">
            <w:pPr>
              <w:pStyle w:val="BodyText2"/>
              <w:jc w:val="left"/>
              <w:rPr>
                <w:rFonts w:ascii="Arial" w:hAnsi="Arial" w:cs="Arial"/>
                <w:sz w:val="20"/>
              </w:rPr>
            </w:pPr>
          </w:p>
          <w:p w14:paraId="45483D84" w14:textId="77777777" w:rsidR="00F1002B" w:rsidRDefault="00F1002B" w:rsidP="00833342">
            <w:pPr>
              <w:pStyle w:val="BodyText2"/>
              <w:jc w:val="left"/>
              <w:rPr>
                <w:rFonts w:ascii="Arial" w:hAnsi="Arial" w:cs="Arial"/>
                <w:sz w:val="20"/>
              </w:rPr>
            </w:pPr>
          </w:p>
          <w:p w14:paraId="7F6CBD27" w14:textId="77777777" w:rsidR="00F1002B" w:rsidRDefault="00F1002B" w:rsidP="00833342">
            <w:pPr>
              <w:pStyle w:val="BodyText2"/>
              <w:jc w:val="left"/>
              <w:rPr>
                <w:rFonts w:ascii="Arial" w:hAnsi="Arial" w:cs="Arial"/>
                <w:sz w:val="20"/>
              </w:rPr>
            </w:pPr>
          </w:p>
          <w:p w14:paraId="09A176F5" w14:textId="77777777" w:rsidR="00F1002B" w:rsidRPr="00833342" w:rsidRDefault="00F1002B" w:rsidP="00833342">
            <w:pPr>
              <w:pStyle w:val="BodyText2"/>
              <w:jc w:val="left"/>
              <w:rPr>
                <w:rFonts w:ascii="Arial" w:hAnsi="Arial" w:cs="Arial"/>
                <w:sz w:val="20"/>
              </w:rPr>
            </w:pPr>
          </w:p>
        </w:tc>
        <w:tc>
          <w:tcPr>
            <w:tcW w:w="7712" w:type="dxa"/>
          </w:tcPr>
          <w:p w14:paraId="125D5D2A" w14:textId="77777777" w:rsidR="00F72CBD" w:rsidRPr="00833342" w:rsidRDefault="00F72CBD" w:rsidP="00BE2ADE">
            <w:pPr>
              <w:jc w:val="both"/>
              <w:rPr>
                <w:rFonts w:ascii="Arial" w:hAnsi="Arial" w:cs="Arial"/>
                <w:sz w:val="20"/>
              </w:rPr>
            </w:pPr>
          </w:p>
        </w:tc>
      </w:tr>
      <w:tr w:rsidR="00F1002B" w:rsidRPr="00833342" w14:paraId="20EE29F6" w14:textId="77777777" w:rsidTr="00F1002B">
        <w:tc>
          <w:tcPr>
            <w:tcW w:w="6232" w:type="dxa"/>
            <w:gridSpan w:val="2"/>
            <w:shd w:val="clear" w:color="auto" w:fill="auto"/>
          </w:tcPr>
          <w:p w14:paraId="7E446E45" w14:textId="77777777" w:rsidR="00F1002B" w:rsidRPr="00833342" w:rsidRDefault="00F1002B" w:rsidP="00734C7C">
            <w:pPr>
              <w:jc w:val="both"/>
              <w:rPr>
                <w:rFonts w:ascii="Arial" w:hAnsi="Arial" w:cs="Arial"/>
                <w:b/>
              </w:rPr>
            </w:pPr>
            <w:r w:rsidRPr="00833342">
              <w:rPr>
                <w:rFonts w:ascii="Arial" w:hAnsi="Arial" w:cs="Arial"/>
                <w:b/>
              </w:rPr>
              <w:t>Competenc</w:t>
            </w:r>
            <w:r>
              <w:rPr>
                <w:rFonts w:ascii="Arial" w:hAnsi="Arial" w:cs="Arial"/>
                <w:b/>
              </w:rPr>
              <w:t>e</w:t>
            </w:r>
          </w:p>
        </w:tc>
        <w:tc>
          <w:tcPr>
            <w:tcW w:w="7712" w:type="dxa"/>
            <w:shd w:val="clear" w:color="auto" w:fill="auto"/>
          </w:tcPr>
          <w:p w14:paraId="224735F8" w14:textId="77777777" w:rsidR="00F1002B" w:rsidRPr="00833342" w:rsidRDefault="00F1002B" w:rsidP="00734C7C">
            <w:pPr>
              <w:jc w:val="both"/>
              <w:rPr>
                <w:rFonts w:ascii="Arial" w:hAnsi="Arial" w:cs="Arial"/>
                <w:b/>
              </w:rPr>
            </w:pPr>
            <w:r w:rsidRPr="00833342">
              <w:rPr>
                <w:rFonts w:ascii="Arial" w:hAnsi="Arial" w:cs="Arial"/>
                <w:b/>
                <w:szCs w:val="22"/>
              </w:rPr>
              <w:t>Examples of how you meet this competence:</w:t>
            </w:r>
          </w:p>
        </w:tc>
      </w:tr>
      <w:tr w:rsidR="00F72CBD" w:rsidRPr="00833342" w14:paraId="1FACCE11" w14:textId="77777777" w:rsidTr="00F1002B">
        <w:tblPrEx>
          <w:tblLook w:val="0000" w:firstRow="0" w:lastRow="0" w:firstColumn="0" w:lastColumn="0" w:noHBand="0" w:noVBand="0"/>
        </w:tblPrEx>
        <w:trPr>
          <w:cantSplit/>
        </w:trPr>
        <w:tc>
          <w:tcPr>
            <w:tcW w:w="580" w:type="dxa"/>
          </w:tcPr>
          <w:p w14:paraId="6BCC850D" w14:textId="77777777" w:rsidR="00F72CBD" w:rsidRPr="00833342" w:rsidRDefault="00F72CBD" w:rsidP="00BE2ADE">
            <w:pPr>
              <w:jc w:val="both"/>
              <w:rPr>
                <w:rFonts w:ascii="Arial" w:hAnsi="Arial" w:cs="Arial"/>
                <w:b/>
                <w:sz w:val="20"/>
              </w:rPr>
            </w:pPr>
            <w:r w:rsidRPr="00833342">
              <w:rPr>
                <w:rFonts w:ascii="Arial" w:hAnsi="Arial" w:cs="Arial"/>
                <w:b/>
                <w:sz w:val="20"/>
              </w:rPr>
              <w:lastRenderedPageBreak/>
              <w:t>B2</w:t>
            </w:r>
          </w:p>
        </w:tc>
        <w:tc>
          <w:tcPr>
            <w:tcW w:w="5652" w:type="dxa"/>
          </w:tcPr>
          <w:p w14:paraId="201936E4" w14:textId="54D13B42" w:rsidR="00F72CBD" w:rsidRDefault="00F7258C" w:rsidP="00096EC7">
            <w:pPr>
              <w:autoSpaceDE w:val="0"/>
              <w:autoSpaceDN w:val="0"/>
              <w:adjustRightInd w:val="0"/>
              <w:rPr>
                <w:rFonts w:ascii="Arial" w:hAnsi="Arial" w:cs="Arial"/>
                <w:b/>
                <w:sz w:val="20"/>
              </w:rPr>
            </w:pPr>
            <w:r w:rsidRPr="004A6289">
              <w:rPr>
                <w:rFonts w:ascii="Arial" w:eastAsiaTheme="majorEastAsia"/>
                <w:b/>
                <w:sz w:val="20"/>
              </w:rPr>
              <w:t>Develop and maintain a strategic environmental approach.</w:t>
            </w:r>
          </w:p>
          <w:p w14:paraId="025B835A" w14:textId="77777777"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0BCAC1DB" w14:textId="77777777" w:rsidR="00F72CBD" w:rsidRPr="00833342" w:rsidRDefault="00F72CBD" w:rsidP="00096EC7">
            <w:pPr>
              <w:autoSpaceDE w:val="0"/>
              <w:autoSpaceDN w:val="0"/>
              <w:adjustRightInd w:val="0"/>
              <w:rPr>
                <w:rFonts w:ascii="Arial" w:hAnsi="Arial" w:cs="Arial"/>
                <w:sz w:val="20"/>
              </w:rPr>
            </w:pPr>
          </w:p>
          <w:p w14:paraId="1ABF7B1A" w14:textId="77777777" w:rsidR="006A7331" w:rsidRPr="006A7331" w:rsidRDefault="006A7331" w:rsidP="006A7331">
            <w:pPr>
              <w:pStyle w:val="BodyText2"/>
              <w:numPr>
                <w:ilvl w:val="0"/>
                <w:numId w:val="27"/>
              </w:numPr>
              <w:rPr>
                <w:rFonts w:ascii="Arial" w:hAnsi="Arial" w:cs="Arial"/>
                <w:sz w:val="20"/>
              </w:rPr>
            </w:pPr>
            <w:r w:rsidRPr="006A7331">
              <w:rPr>
                <w:rFonts w:ascii="Arial" w:hAnsi="Arial" w:cs="Arial"/>
                <w:sz w:val="20"/>
              </w:rPr>
              <w:t>Develop innovative strategies for sustainable development and environmental improvement.</w:t>
            </w:r>
          </w:p>
          <w:p w14:paraId="3EE25050" w14:textId="77777777" w:rsidR="006A7331" w:rsidRPr="006A7331" w:rsidRDefault="006A7331" w:rsidP="006A7331">
            <w:pPr>
              <w:pStyle w:val="BodyText2"/>
              <w:numPr>
                <w:ilvl w:val="0"/>
                <w:numId w:val="27"/>
              </w:numPr>
              <w:rPr>
                <w:rFonts w:ascii="Arial" w:hAnsi="Arial" w:cs="Arial"/>
                <w:sz w:val="20"/>
              </w:rPr>
            </w:pPr>
            <w:r w:rsidRPr="006A7331">
              <w:rPr>
                <w:rFonts w:ascii="Arial" w:hAnsi="Arial" w:cs="Arial"/>
                <w:sz w:val="20"/>
              </w:rPr>
              <w:t>Promote inclusion and diversity and engage and collaborate with others to promote inter-disciplinary approaches to environmental challenges.</w:t>
            </w:r>
          </w:p>
          <w:p w14:paraId="0B2FEBED" w14:textId="77777777" w:rsidR="006A7331" w:rsidRPr="006A7331" w:rsidRDefault="006A7331" w:rsidP="006A7331">
            <w:pPr>
              <w:pStyle w:val="BodyText2"/>
              <w:numPr>
                <w:ilvl w:val="0"/>
                <w:numId w:val="27"/>
              </w:numPr>
              <w:rPr>
                <w:rFonts w:ascii="Arial" w:hAnsi="Arial" w:cs="Arial"/>
                <w:sz w:val="20"/>
              </w:rPr>
            </w:pPr>
            <w:r w:rsidRPr="006A7331">
              <w:rPr>
                <w:rFonts w:ascii="Arial" w:hAnsi="Arial" w:cs="Arial"/>
                <w:sz w:val="20"/>
              </w:rPr>
              <w:t>Evaluate constraints and exploit opportunities for the development and transfer of environmentally appropriate techniques, skills, methods, processes, and behaviours.</w:t>
            </w:r>
          </w:p>
          <w:p w14:paraId="5BAC2FAE" w14:textId="77777777" w:rsidR="00F72CBD" w:rsidRDefault="006A7331" w:rsidP="006A7331">
            <w:pPr>
              <w:pStyle w:val="BodyText2"/>
              <w:numPr>
                <w:ilvl w:val="0"/>
                <w:numId w:val="27"/>
              </w:numPr>
              <w:jc w:val="left"/>
              <w:rPr>
                <w:rFonts w:ascii="Arial" w:hAnsi="Arial" w:cs="Arial"/>
                <w:sz w:val="20"/>
              </w:rPr>
            </w:pPr>
            <w:r w:rsidRPr="006A7331">
              <w:rPr>
                <w:rFonts w:ascii="Arial" w:hAnsi="Arial" w:cs="Arial"/>
                <w:sz w:val="20"/>
              </w:rPr>
              <w:t>Identify and manage risks to the environment encompassing health and safety, technologies, business, and reputation.</w:t>
            </w:r>
          </w:p>
          <w:p w14:paraId="4C91DD89" w14:textId="487A94ED" w:rsidR="00BC0B09" w:rsidRPr="00833342" w:rsidRDefault="00BC0B09" w:rsidP="00BC0B09">
            <w:pPr>
              <w:pStyle w:val="BodyText2"/>
              <w:ind w:left="360"/>
              <w:jc w:val="left"/>
              <w:rPr>
                <w:rFonts w:ascii="Arial" w:hAnsi="Arial" w:cs="Arial"/>
                <w:sz w:val="20"/>
              </w:rPr>
            </w:pPr>
          </w:p>
        </w:tc>
        <w:tc>
          <w:tcPr>
            <w:tcW w:w="7712" w:type="dxa"/>
          </w:tcPr>
          <w:p w14:paraId="12ECC0CA" w14:textId="77777777" w:rsidR="00F72CBD" w:rsidRPr="00833342" w:rsidRDefault="00F72CBD" w:rsidP="00BE2ADE">
            <w:pPr>
              <w:jc w:val="both"/>
              <w:rPr>
                <w:rFonts w:ascii="Arial" w:hAnsi="Arial" w:cs="Arial"/>
                <w:sz w:val="20"/>
              </w:rPr>
            </w:pPr>
          </w:p>
        </w:tc>
      </w:tr>
      <w:tr w:rsidR="00F72CBD" w:rsidRPr="00833342" w14:paraId="30F82D2E" w14:textId="77777777" w:rsidTr="00F1002B">
        <w:tblPrEx>
          <w:tblLook w:val="0000" w:firstRow="0" w:lastRow="0" w:firstColumn="0" w:lastColumn="0" w:noHBand="0" w:noVBand="0"/>
        </w:tblPrEx>
        <w:trPr>
          <w:cantSplit/>
        </w:trPr>
        <w:tc>
          <w:tcPr>
            <w:tcW w:w="580" w:type="dxa"/>
          </w:tcPr>
          <w:p w14:paraId="436A1CFF" w14:textId="77777777" w:rsidR="00F72CBD" w:rsidRPr="00833342" w:rsidRDefault="00F72CBD" w:rsidP="00BE2ADE">
            <w:pPr>
              <w:jc w:val="both"/>
              <w:rPr>
                <w:rFonts w:ascii="Arial" w:hAnsi="Arial" w:cs="Arial"/>
                <w:b/>
                <w:sz w:val="20"/>
              </w:rPr>
            </w:pPr>
            <w:r w:rsidRPr="00833342">
              <w:rPr>
                <w:rFonts w:ascii="Arial" w:hAnsi="Arial" w:cs="Arial"/>
                <w:b/>
                <w:sz w:val="20"/>
              </w:rPr>
              <w:t>B3</w:t>
            </w:r>
          </w:p>
        </w:tc>
        <w:tc>
          <w:tcPr>
            <w:tcW w:w="5652" w:type="dxa"/>
          </w:tcPr>
          <w:p w14:paraId="58E72CAA" w14:textId="77777777" w:rsidR="00F72CBD" w:rsidRDefault="00F72CBD" w:rsidP="00841B53">
            <w:pPr>
              <w:autoSpaceDE w:val="0"/>
              <w:autoSpaceDN w:val="0"/>
              <w:adjustRightInd w:val="0"/>
              <w:rPr>
                <w:rFonts w:ascii="Arial" w:hAnsi="Arial" w:cs="Arial"/>
                <w:b/>
                <w:sz w:val="20"/>
              </w:rPr>
            </w:pPr>
            <w:r w:rsidRPr="00833342">
              <w:rPr>
                <w:rFonts w:ascii="Arial" w:hAnsi="Arial" w:cs="Arial"/>
                <w:b/>
                <w:sz w:val="20"/>
              </w:rPr>
              <w:t xml:space="preserve">Demonstrate leadership and management skills. </w:t>
            </w:r>
          </w:p>
          <w:p w14:paraId="37A96148" w14:textId="77777777"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7805D3BB" w14:textId="77777777" w:rsidR="00F72CBD" w:rsidRPr="00833342" w:rsidRDefault="00F72CBD" w:rsidP="00841B53">
            <w:pPr>
              <w:autoSpaceDE w:val="0"/>
              <w:autoSpaceDN w:val="0"/>
              <w:adjustRightInd w:val="0"/>
              <w:rPr>
                <w:rFonts w:ascii="Arial" w:hAnsi="Arial" w:cs="Arial"/>
                <w:b/>
                <w:sz w:val="20"/>
              </w:rPr>
            </w:pPr>
          </w:p>
          <w:p w14:paraId="54B9B3D5" w14:textId="77777777" w:rsidR="00C16A98" w:rsidRPr="00C16A98" w:rsidRDefault="00C16A98" w:rsidP="00C16A98">
            <w:pPr>
              <w:widowControl w:val="0"/>
              <w:numPr>
                <w:ilvl w:val="0"/>
                <w:numId w:val="37"/>
              </w:numPr>
              <w:tabs>
                <w:tab w:val="left" w:pos="468"/>
                <w:tab w:val="left" w:pos="469"/>
              </w:tabs>
              <w:autoSpaceDE w:val="0"/>
              <w:autoSpaceDN w:val="0"/>
              <w:spacing w:before="5" w:line="237" w:lineRule="auto"/>
              <w:ind w:right="187"/>
              <w:rPr>
                <w:rFonts w:ascii="Arial MT" w:eastAsia="Arial MT" w:hAnsi="Arial MT" w:cs="Arial MT"/>
                <w:sz w:val="20"/>
                <w:szCs w:val="22"/>
                <w:lang w:val="en-US" w:eastAsia="en-US"/>
              </w:rPr>
            </w:pPr>
            <w:r w:rsidRPr="00C16A98">
              <w:rPr>
                <w:rFonts w:ascii="Arial MT" w:eastAsia="Arial MT" w:hAnsi="Arial MT" w:cs="Arial MT"/>
                <w:sz w:val="20"/>
                <w:szCs w:val="22"/>
                <w:lang w:eastAsia="en-US"/>
              </w:rPr>
              <w:t>Demonstrate autonomy and judgement in managing complex environmental and sustainability issues.</w:t>
            </w:r>
          </w:p>
          <w:p w14:paraId="7334C519" w14:textId="77777777" w:rsidR="00C16A98" w:rsidRPr="00C16A98" w:rsidRDefault="00C16A98" w:rsidP="00C16A98">
            <w:pPr>
              <w:widowControl w:val="0"/>
              <w:numPr>
                <w:ilvl w:val="0"/>
                <w:numId w:val="37"/>
              </w:numPr>
              <w:tabs>
                <w:tab w:val="left" w:pos="468"/>
                <w:tab w:val="left" w:pos="469"/>
              </w:tabs>
              <w:autoSpaceDE w:val="0"/>
              <w:autoSpaceDN w:val="0"/>
              <w:spacing w:before="5" w:line="237" w:lineRule="auto"/>
              <w:ind w:right="187"/>
              <w:rPr>
                <w:rFonts w:ascii="Arial MT" w:eastAsia="Arial MT" w:hAnsi="Arial MT" w:cs="Arial MT"/>
                <w:sz w:val="20"/>
                <w:szCs w:val="22"/>
                <w:lang w:val="en-US" w:eastAsia="en-US"/>
              </w:rPr>
            </w:pPr>
            <w:r w:rsidRPr="00C16A98">
              <w:rPr>
                <w:rFonts w:ascii="Arial MT" w:eastAsia="Arial MT" w:hAnsi="Arial MT" w:cs="Arial MT"/>
                <w:sz w:val="20"/>
                <w:szCs w:val="22"/>
                <w:lang w:eastAsia="en-US"/>
              </w:rPr>
              <w:t>Lead, motivate and convince others to agree and deliver environmental and sustainability objectives.</w:t>
            </w:r>
          </w:p>
          <w:p w14:paraId="168FAF86" w14:textId="77777777" w:rsidR="00C16A98" w:rsidRDefault="00C16A98" w:rsidP="00C16A98">
            <w:pPr>
              <w:widowControl w:val="0"/>
              <w:numPr>
                <w:ilvl w:val="0"/>
                <w:numId w:val="37"/>
              </w:numPr>
              <w:tabs>
                <w:tab w:val="left" w:pos="468"/>
                <w:tab w:val="left" w:pos="469"/>
              </w:tabs>
              <w:autoSpaceDE w:val="0"/>
              <w:autoSpaceDN w:val="0"/>
              <w:spacing w:before="5" w:line="237" w:lineRule="auto"/>
              <w:ind w:right="187"/>
              <w:rPr>
                <w:rFonts w:ascii="Arial MT" w:eastAsia="Arial MT" w:hAnsi="Arial MT" w:cs="Arial MT"/>
                <w:sz w:val="20"/>
                <w:szCs w:val="22"/>
                <w:lang w:val="en-US" w:eastAsia="en-US"/>
              </w:rPr>
            </w:pPr>
            <w:r w:rsidRPr="00C16A98">
              <w:rPr>
                <w:rFonts w:ascii="Arial MT" w:eastAsia="Arial MT" w:hAnsi="Arial MT" w:cs="Arial MT"/>
                <w:sz w:val="20"/>
                <w:szCs w:val="22"/>
                <w:lang w:val="en-US" w:eastAsia="en-US"/>
              </w:rPr>
              <w:t xml:space="preserve">Specify the objectives of a task, implement </w:t>
            </w:r>
            <w:proofErr w:type="gramStart"/>
            <w:r w:rsidRPr="00C16A98">
              <w:rPr>
                <w:rFonts w:ascii="Arial MT" w:eastAsia="Arial MT" w:hAnsi="Arial MT" w:cs="Arial MT"/>
                <w:sz w:val="20"/>
                <w:szCs w:val="22"/>
                <w:lang w:val="en-US" w:eastAsia="en-US"/>
              </w:rPr>
              <w:t>it</w:t>
            </w:r>
            <w:proofErr w:type="gramEnd"/>
            <w:r w:rsidRPr="00C16A98">
              <w:rPr>
                <w:rFonts w:ascii="Arial MT" w:eastAsia="Arial MT" w:hAnsi="Arial MT" w:cs="Arial MT"/>
                <w:sz w:val="20"/>
                <w:szCs w:val="22"/>
                <w:lang w:val="en-US" w:eastAsia="en-US"/>
              </w:rPr>
              <w:t xml:space="preserve"> and critically evaluate the outcome.</w:t>
            </w:r>
          </w:p>
          <w:p w14:paraId="1B3D9FBF" w14:textId="77777777" w:rsidR="00F72CBD" w:rsidRPr="00BC0B09" w:rsidRDefault="00C16A98" w:rsidP="00C16A98">
            <w:pPr>
              <w:widowControl w:val="0"/>
              <w:numPr>
                <w:ilvl w:val="0"/>
                <w:numId w:val="37"/>
              </w:numPr>
              <w:tabs>
                <w:tab w:val="left" w:pos="468"/>
                <w:tab w:val="left" w:pos="469"/>
              </w:tabs>
              <w:autoSpaceDE w:val="0"/>
              <w:autoSpaceDN w:val="0"/>
              <w:spacing w:before="5" w:line="237" w:lineRule="auto"/>
              <w:ind w:right="187"/>
              <w:rPr>
                <w:rFonts w:ascii="Arial MT" w:eastAsia="Arial MT" w:hAnsi="Arial MT" w:cs="Arial MT"/>
                <w:sz w:val="20"/>
                <w:szCs w:val="22"/>
                <w:lang w:val="en-US" w:eastAsia="en-US"/>
              </w:rPr>
            </w:pPr>
            <w:r w:rsidRPr="00C16A98">
              <w:rPr>
                <w:rFonts w:ascii="Arial MT" w:eastAsia="Arial MT" w:hAnsi="Arial MT" w:cs="Arial MT"/>
                <w:sz w:val="20"/>
                <w:szCs w:val="22"/>
                <w:lang w:eastAsia="en-US"/>
              </w:rPr>
              <w:t>Plan and manage continuous environmental improvement.</w:t>
            </w:r>
          </w:p>
          <w:p w14:paraId="5B191975" w14:textId="1B152DED" w:rsidR="00BC0B09" w:rsidRPr="00C16A98" w:rsidRDefault="00BC0B09" w:rsidP="00BC0B09">
            <w:pPr>
              <w:widowControl w:val="0"/>
              <w:tabs>
                <w:tab w:val="left" w:pos="468"/>
                <w:tab w:val="left" w:pos="469"/>
              </w:tabs>
              <w:autoSpaceDE w:val="0"/>
              <w:autoSpaceDN w:val="0"/>
              <w:spacing w:before="5" w:line="237" w:lineRule="auto"/>
              <w:ind w:left="468" w:right="187"/>
              <w:rPr>
                <w:rFonts w:ascii="Arial MT" w:eastAsia="Arial MT" w:hAnsi="Arial MT" w:cs="Arial MT"/>
                <w:sz w:val="20"/>
                <w:szCs w:val="22"/>
                <w:lang w:val="en-US" w:eastAsia="en-US"/>
              </w:rPr>
            </w:pPr>
          </w:p>
        </w:tc>
        <w:tc>
          <w:tcPr>
            <w:tcW w:w="7712" w:type="dxa"/>
          </w:tcPr>
          <w:p w14:paraId="6CF292D7" w14:textId="77777777" w:rsidR="00F72CBD" w:rsidRPr="00833342" w:rsidRDefault="00F72CBD" w:rsidP="00BE2ADE">
            <w:pPr>
              <w:jc w:val="both"/>
              <w:rPr>
                <w:rFonts w:ascii="Arial" w:hAnsi="Arial" w:cs="Arial"/>
                <w:sz w:val="20"/>
              </w:rPr>
            </w:pPr>
          </w:p>
        </w:tc>
      </w:tr>
    </w:tbl>
    <w:p w14:paraId="3BEA06EB" w14:textId="77777777" w:rsidR="00107940" w:rsidRPr="00833342" w:rsidRDefault="00107940" w:rsidP="002F10AB">
      <w:pPr>
        <w:autoSpaceDE w:val="0"/>
        <w:autoSpaceDN w:val="0"/>
        <w:adjustRightInd w:val="0"/>
        <w:rPr>
          <w:rFonts w:ascii="Arial" w:hAnsi="Arial" w:cs="Arial"/>
          <w:b/>
          <w:sz w:val="24"/>
          <w:szCs w:val="24"/>
        </w:rPr>
      </w:pPr>
    </w:p>
    <w:p w14:paraId="1C182A9B" w14:textId="77777777" w:rsidR="001B73D2" w:rsidRPr="00833342" w:rsidRDefault="00081CA3" w:rsidP="002F10AB">
      <w:pPr>
        <w:autoSpaceDE w:val="0"/>
        <w:autoSpaceDN w:val="0"/>
        <w:adjustRightInd w:val="0"/>
        <w:rPr>
          <w:rFonts w:ascii="Arial" w:hAnsi="Arial" w:cs="Arial"/>
          <w:b/>
          <w:sz w:val="24"/>
          <w:szCs w:val="24"/>
        </w:rPr>
      </w:pPr>
      <w:r w:rsidRPr="00833342">
        <w:rPr>
          <w:rFonts w:ascii="Arial" w:hAnsi="Arial" w:cs="Arial"/>
          <w:b/>
          <w:sz w:val="24"/>
          <w:szCs w:val="24"/>
        </w:rPr>
        <w:tab/>
      </w:r>
    </w:p>
    <w:p w14:paraId="66274FDA" w14:textId="77777777" w:rsidR="001B73D2" w:rsidRPr="00833342" w:rsidRDefault="001B73D2">
      <w:pPr>
        <w:jc w:val="both"/>
        <w:rPr>
          <w:rFonts w:ascii="Arial" w:hAnsi="Arial" w:cs="Arial"/>
          <w:b/>
        </w:rPr>
      </w:pPr>
    </w:p>
    <w:p w14:paraId="0D2F4C58" w14:textId="77777777" w:rsidR="00C96E6C" w:rsidRPr="00833342" w:rsidRDefault="001B73D2">
      <w:pPr>
        <w:jc w:val="both"/>
        <w:rPr>
          <w:rFonts w:ascii="Arial" w:hAnsi="Arial" w:cs="Arial"/>
          <w:b/>
          <w:bCs/>
          <w:sz w:val="24"/>
        </w:rPr>
      </w:pPr>
      <w:r w:rsidRPr="00833342">
        <w:rPr>
          <w:rFonts w:ascii="Arial" w:hAnsi="Arial" w:cs="Arial"/>
          <w:b/>
        </w:rPr>
        <w:br w:type="page"/>
      </w:r>
      <w:r w:rsidR="00081CA3" w:rsidRPr="00833342">
        <w:rPr>
          <w:rFonts w:ascii="Arial" w:hAnsi="Arial" w:cs="Arial"/>
          <w:b/>
          <w:sz w:val="24"/>
        </w:rPr>
        <w:lastRenderedPageBreak/>
        <w:t>C</w:t>
      </w:r>
      <w:r w:rsidR="00C96E6C" w:rsidRPr="00833342">
        <w:rPr>
          <w:rFonts w:ascii="Arial" w:hAnsi="Arial" w:cs="Arial"/>
          <w:b/>
          <w:sz w:val="24"/>
        </w:rPr>
        <w:t xml:space="preserve"> </w:t>
      </w:r>
      <w:r w:rsidR="00C96E6C" w:rsidRPr="00833342">
        <w:rPr>
          <w:rFonts w:ascii="Arial" w:hAnsi="Arial" w:cs="Arial"/>
          <w:b/>
          <w:sz w:val="24"/>
        </w:rPr>
        <w:tab/>
      </w:r>
      <w:r w:rsidR="00C629AB" w:rsidRPr="00833342">
        <w:rPr>
          <w:rFonts w:ascii="Arial" w:hAnsi="Arial" w:cs="Arial"/>
          <w:b/>
          <w:sz w:val="24"/>
        </w:rPr>
        <w:t>Effective Communication and Interpersonal Skills</w:t>
      </w:r>
    </w:p>
    <w:p w14:paraId="6A907FE4" w14:textId="77777777" w:rsidR="00C96E6C" w:rsidRPr="00833342" w:rsidRDefault="00C96E6C">
      <w:pPr>
        <w:jc w:val="both"/>
        <w:rPr>
          <w:rFonts w:ascii="Arial" w:hAnsi="Arial" w:cs="Arial"/>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5672"/>
        <w:gridCol w:w="7712"/>
      </w:tblGrid>
      <w:tr w:rsidR="00F72CBD" w:rsidRPr="00833342" w14:paraId="4550AA0B" w14:textId="77777777" w:rsidTr="006F1662">
        <w:trPr>
          <w:tblHeader/>
        </w:trPr>
        <w:tc>
          <w:tcPr>
            <w:tcW w:w="6232" w:type="dxa"/>
            <w:gridSpan w:val="2"/>
            <w:shd w:val="clear" w:color="auto" w:fill="auto"/>
          </w:tcPr>
          <w:p w14:paraId="4487494F" w14:textId="77777777" w:rsidR="00F72CBD" w:rsidRPr="00833342" w:rsidRDefault="00F72CBD" w:rsidP="00BE2ADE">
            <w:pPr>
              <w:jc w:val="both"/>
              <w:rPr>
                <w:rFonts w:ascii="Arial" w:hAnsi="Arial" w:cs="Arial"/>
                <w:b/>
              </w:rPr>
            </w:pPr>
            <w:r w:rsidRPr="00833342">
              <w:rPr>
                <w:rFonts w:ascii="Arial" w:hAnsi="Arial" w:cs="Arial"/>
                <w:b/>
              </w:rPr>
              <w:t>Competence</w:t>
            </w:r>
          </w:p>
        </w:tc>
        <w:tc>
          <w:tcPr>
            <w:tcW w:w="7712" w:type="dxa"/>
            <w:shd w:val="clear" w:color="auto" w:fill="auto"/>
          </w:tcPr>
          <w:p w14:paraId="151442BB" w14:textId="77777777" w:rsidR="00F72CBD" w:rsidRPr="00833342" w:rsidRDefault="00F72CBD" w:rsidP="00BE2ADE">
            <w:pPr>
              <w:jc w:val="both"/>
              <w:rPr>
                <w:rFonts w:ascii="Arial" w:hAnsi="Arial" w:cs="Arial"/>
                <w:b/>
              </w:rPr>
            </w:pPr>
            <w:r w:rsidRPr="00833342">
              <w:rPr>
                <w:rFonts w:ascii="Arial" w:hAnsi="Arial" w:cs="Arial"/>
                <w:b/>
                <w:szCs w:val="22"/>
              </w:rPr>
              <w:t>Examples of how you meet this competence:</w:t>
            </w:r>
          </w:p>
        </w:tc>
      </w:tr>
      <w:tr w:rsidR="00F72CBD" w:rsidRPr="00833342" w14:paraId="6DBC7351" w14:textId="77777777" w:rsidTr="006F1662">
        <w:trPr>
          <w:tblHeader/>
        </w:trPr>
        <w:tc>
          <w:tcPr>
            <w:tcW w:w="560" w:type="dxa"/>
            <w:shd w:val="clear" w:color="auto" w:fill="auto"/>
          </w:tcPr>
          <w:p w14:paraId="429844FB" w14:textId="77777777" w:rsidR="00F72CBD" w:rsidRPr="00833342" w:rsidRDefault="00F72CBD" w:rsidP="00BE2ADE">
            <w:pPr>
              <w:jc w:val="both"/>
              <w:rPr>
                <w:rFonts w:ascii="Arial" w:hAnsi="Arial" w:cs="Arial"/>
                <w:b/>
                <w:sz w:val="20"/>
              </w:rPr>
            </w:pPr>
            <w:r w:rsidRPr="00833342">
              <w:rPr>
                <w:rFonts w:ascii="Arial" w:hAnsi="Arial" w:cs="Arial"/>
                <w:b/>
                <w:sz w:val="20"/>
              </w:rPr>
              <w:t>C1</w:t>
            </w:r>
          </w:p>
        </w:tc>
        <w:tc>
          <w:tcPr>
            <w:tcW w:w="5672" w:type="dxa"/>
            <w:shd w:val="clear" w:color="auto" w:fill="auto"/>
          </w:tcPr>
          <w:p w14:paraId="669B3AFB" w14:textId="77777777" w:rsidR="00F72CBD" w:rsidRDefault="00F72CBD" w:rsidP="00BE2ADE">
            <w:pPr>
              <w:jc w:val="both"/>
              <w:rPr>
                <w:rFonts w:ascii="Arial" w:hAnsi="Arial" w:cs="Arial"/>
                <w:b/>
                <w:sz w:val="20"/>
              </w:rPr>
            </w:pPr>
            <w:r w:rsidRPr="00833342">
              <w:rPr>
                <w:rFonts w:ascii="Arial" w:hAnsi="Arial" w:cs="Arial"/>
                <w:b/>
                <w:sz w:val="20"/>
              </w:rPr>
              <w:t>Communicate the environmental case, confidently, clearly, autonomously and competently to a range of stakeholders.</w:t>
            </w:r>
          </w:p>
          <w:p w14:paraId="6C329B4E" w14:textId="77777777"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6C7CDD4B" w14:textId="77777777" w:rsidR="00F72CBD" w:rsidRPr="00833342" w:rsidRDefault="00F72CBD" w:rsidP="00BE2ADE">
            <w:pPr>
              <w:jc w:val="both"/>
              <w:rPr>
                <w:rFonts w:ascii="Arial" w:hAnsi="Arial" w:cs="Arial"/>
                <w:b/>
                <w:sz w:val="20"/>
              </w:rPr>
            </w:pPr>
          </w:p>
          <w:p w14:paraId="5A1003B9" w14:textId="77777777" w:rsidR="00953B8E" w:rsidRPr="00953B8E" w:rsidRDefault="00953B8E" w:rsidP="00953B8E">
            <w:pPr>
              <w:widowControl w:val="0"/>
              <w:numPr>
                <w:ilvl w:val="0"/>
                <w:numId w:val="38"/>
              </w:numPr>
              <w:tabs>
                <w:tab w:val="left" w:pos="468"/>
                <w:tab w:val="left" w:pos="469"/>
              </w:tabs>
              <w:autoSpaceDE w:val="0"/>
              <w:autoSpaceDN w:val="0"/>
              <w:spacing w:before="2" w:line="237" w:lineRule="auto"/>
              <w:ind w:right="108"/>
              <w:rPr>
                <w:rFonts w:ascii="Arial MT" w:eastAsia="Arial MT" w:hAnsi="Arial MT" w:cs="Arial MT"/>
                <w:sz w:val="20"/>
                <w:szCs w:val="22"/>
                <w:lang w:val="en-US" w:eastAsia="en-US"/>
              </w:rPr>
            </w:pPr>
            <w:r w:rsidRPr="00953B8E">
              <w:rPr>
                <w:rFonts w:ascii="Arial MT" w:eastAsia="Arial MT" w:hAnsi="Arial MT" w:cs="Arial MT"/>
                <w:sz w:val="20"/>
                <w:szCs w:val="22"/>
                <w:lang w:eastAsia="en-US"/>
              </w:rPr>
              <w:t>Deliver presentations to a diverse range of audiences.</w:t>
            </w:r>
          </w:p>
          <w:p w14:paraId="5021CA25" w14:textId="77777777" w:rsidR="00953B8E" w:rsidRPr="00953B8E" w:rsidRDefault="00953B8E" w:rsidP="00953B8E">
            <w:pPr>
              <w:widowControl w:val="0"/>
              <w:numPr>
                <w:ilvl w:val="0"/>
                <w:numId w:val="38"/>
              </w:numPr>
              <w:tabs>
                <w:tab w:val="left" w:pos="468"/>
                <w:tab w:val="left" w:pos="469"/>
              </w:tabs>
              <w:autoSpaceDE w:val="0"/>
              <w:autoSpaceDN w:val="0"/>
              <w:spacing w:before="2" w:line="237" w:lineRule="auto"/>
              <w:ind w:right="108"/>
              <w:rPr>
                <w:rFonts w:ascii="Arial MT" w:eastAsia="Arial MT" w:hAnsi="Arial MT" w:cs="Arial MT"/>
                <w:sz w:val="20"/>
                <w:szCs w:val="22"/>
                <w:lang w:val="en-US" w:eastAsia="en-US"/>
              </w:rPr>
            </w:pPr>
            <w:r w:rsidRPr="00953B8E">
              <w:rPr>
                <w:rFonts w:ascii="Arial MT" w:eastAsia="Arial MT" w:hAnsi="Arial MT" w:cs="Arial MT"/>
                <w:sz w:val="20"/>
                <w:szCs w:val="22"/>
                <w:lang w:eastAsia="en-US"/>
              </w:rPr>
              <w:t>Chair, lead and contribute to debates, meetings, and discussions.</w:t>
            </w:r>
          </w:p>
          <w:p w14:paraId="4B4813D5" w14:textId="77777777" w:rsidR="00F72CBD" w:rsidRPr="00BC0B09" w:rsidRDefault="00953B8E" w:rsidP="00953B8E">
            <w:pPr>
              <w:widowControl w:val="0"/>
              <w:numPr>
                <w:ilvl w:val="0"/>
                <w:numId w:val="38"/>
              </w:numPr>
              <w:tabs>
                <w:tab w:val="left" w:pos="468"/>
                <w:tab w:val="left" w:pos="469"/>
              </w:tabs>
              <w:autoSpaceDE w:val="0"/>
              <w:autoSpaceDN w:val="0"/>
              <w:spacing w:before="2" w:line="237" w:lineRule="auto"/>
              <w:ind w:right="108"/>
              <w:rPr>
                <w:rFonts w:ascii="Arial MT" w:eastAsia="Arial MT" w:hAnsi="Arial MT" w:cs="Arial MT"/>
                <w:sz w:val="20"/>
                <w:szCs w:val="22"/>
                <w:lang w:val="en-US" w:eastAsia="en-US"/>
              </w:rPr>
            </w:pPr>
            <w:r w:rsidRPr="00953B8E">
              <w:rPr>
                <w:rFonts w:ascii="Arial MT" w:eastAsia="Arial MT" w:hAnsi="Arial MT" w:cs="Arial MT"/>
                <w:sz w:val="20"/>
                <w:szCs w:val="22"/>
                <w:lang w:eastAsia="en-US"/>
              </w:rPr>
              <w:t>Lead and promote stakeholder engagement</w:t>
            </w:r>
            <w:r w:rsidR="004F4383">
              <w:rPr>
                <w:rFonts w:ascii="Arial MT" w:eastAsia="Arial MT" w:hAnsi="Arial MT" w:cs="Arial MT"/>
                <w:sz w:val="20"/>
                <w:szCs w:val="22"/>
                <w:lang w:eastAsia="en-US"/>
              </w:rPr>
              <w:t>.</w:t>
            </w:r>
          </w:p>
          <w:p w14:paraId="43300707" w14:textId="41D29FB4" w:rsidR="00BC0B09" w:rsidRPr="00953B8E" w:rsidRDefault="00BC0B09" w:rsidP="00BC0B09">
            <w:pPr>
              <w:widowControl w:val="0"/>
              <w:tabs>
                <w:tab w:val="left" w:pos="468"/>
                <w:tab w:val="left" w:pos="469"/>
              </w:tabs>
              <w:autoSpaceDE w:val="0"/>
              <w:autoSpaceDN w:val="0"/>
              <w:spacing w:before="2" w:line="237" w:lineRule="auto"/>
              <w:ind w:left="468" w:right="108"/>
              <w:rPr>
                <w:rFonts w:ascii="Arial MT" w:eastAsia="Arial MT" w:hAnsi="Arial MT" w:cs="Arial MT"/>
                <w:sz w:val="20"/>
                <w:szCs w:val="22"/>
                <w:lang w:val="en-US" w:eastAsia="en-US"/>
              </w:rPr>
            </w:pPr>
          </w:p>
        </w:tc>
        <w:tc>
          <w:tcPr>
            <w:tcW w:w="7712" w:type="dxa"/>
            <w:shd w:val="clear" w:color="auto" w:fill="auto"/>
          </w:tcPr>
          <w:p w14:paraId="248A6E76" w14:textId="77777777" w:rsidR="00F72CBD" w:rsidRPr="00833342" w:rsidRDefault="00F72CBD" w:rsidP="00BE2ADE">
            <w:pPr>
              <w:jc w:val="both"/>
              <w:rPr>
                <w:rFonts w:ascii="Arial" w:hAnsi="Arial" w:cs="Arial"/>
                <w:b/>
                <w:sz w:val="20"/>
              </w:rPr>
            </w:pPr>
          </w:p>
        </w:tc>
      </w:tr>
      <w:tr w:rsidR="00F72CBD" w:rsidRPr="00833342" w14:paraId="0595790A" w14:textId="77777777" w:rsidTr="006F1662">
        <w:trPr>
          <w:tblHeader/>
        </w:trPr>
        <w:tc>
          <w:tcPr>
            <w:tcW w:w="560" w:type="dxa"/>
            <w:shd w:val="clear" w:color="auto" w:fill="auto"/>
          </w:tcPr>
          <w:p w14:paraId="71A0CB15" w14:textId="77777777" w:rsidR="00F72CBD" w:rsidRPr="00833342" w:rsidRDefault="00F72CBD" w:rsidP="00BE2ADE">
            <w:pPr>
              <w:jc w:val="both"/>
              <w:rPr>
                <w:rFonts w:ascii="Arial" w:hAnsi="Arial" w:cs="Arial"/>
                <w:b/>
                <w:sz w:val="20"/>
              </w:rPr>
            </w:pPr>
            <w:r w:rsidRPr="00833342">
              <w:rPr>
                <w:rFonts w:ascii="Arial" w:hAnsi="Arial" w:cs="Arial"/>
                <w:b/>
                <w:sz w:val="20"/>
              </w:rPr>
              <w:t>C2</w:t>
            </w:r>
          </w:p>
        </w:tc>
        <w:tc>
          <w:tcPr>
            <w:tcW w:w="5672" w:type="dxa"/>
            <w:shd w:val="clear" w:color="auto" w:fill="auto"/>
          </w:tcPr>
          <w:p w14:paraId="409BCAC2" w14:textId="77777777" w:rsidR="00F72CBD" w:rsidRDefault="00F72CBD" w:rsidP="00010D66">
            <w:pPr>
              <w:autoSpaceDE w:val="0"/>
              <w:autoSpaceDN w:val="0"/>
              <w:adjustRightInd w:val="0"/>
              <w:rPr>
                <w:rFonts w:ascii="Arial" w:hAnsi="Arial" w:cs="Arial"/>
                <w:b/>
                <w:sz w:val="20"/>
              </w:rPr>
            </w:pPr>
            <w:r w:rsidRPr="00833342">
              <w:rPr>
                <w:rFonts w:ascii="Arial" w:hAnsi="Arial" w:cs="Arial"/>
                <w:b/>
                <w:sz w:val="20"/>
              </w:rPr>
              <w:t xml:space="preserve">Ability to liaise with, negotiate with, handle conflict and advise others, in individual and/or group environments (either as a leader or member).  </w:t>
            </w:r>
          </w:p>
          <w:p w14:paraId="3533B4A8" w14:textId="77777777" w:rsidR="00BC0B09" w:rsidRDefault="00F72CBD" w:rsidP="00F72CBD">
            <w:pPr>
              <w:autoSpaceDE w:val="0"/>
              <w:autoSpaceDN w:val="0"/>
              <w:adjustRightInd w:val="0"/>
              <w:rPr>
                <w:rFonts w:ascii="Arial" w:hAnsi="Arial" w:cs="Arial"/>
                <w:sz w:val="20"/>
                <w:szCs w:val="22"/>
              </w:rPr>
            </w:pPr>
            <w:r>
              <w:rPr>
                <w:rFonts w:ascii="Arial" w:hAnsi="Arial" w:cs="Arial"/>
                <w:sz w:val="20"/>
                <w:szCs w:val="22"/>
              </w:rPr>
              <w:t>This could include an ability to:</w:t>
            </w:r>
          </w:p>
          <w:p w14:paraId="33BE3E22" w14:textId="0EA39910"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 </w:t>
            </w:r>
          </w:p>
          <w:p w14:paraId="4158F172" w14:textId="77777777" w:rsidR="00BE703C" w:rsidRPr="00BE703C" w:rsidRDefault="00BE703C" w:rsidP="00BE703C">
            <w:pPr>
              <w:pStyle w:val="BodyText2"/>
              <w:numPr>
                <w:ilvl w:val="0"/>
                <w:numId w:val="31"/>
              </w:numPr>
              <w:rPr>
                <w:rFonts w:ascii="Arial" w:hAnsi="Arial" w:cs="Arial"/>
                <w:sz w:val="20"/>
              </w:rPr>
            </w:pPr>
            <w:r w:rsidRPr="00BE703C">
              <w:rPr>
                <w:rFonts w:ascii="Arial" w:hAnsi="Arial" w:cs="Arial"/>
                <w:sz w:val="20"/>
              </w:rPr>
              <w:t>Build relationships to capture and incorporate the opinions and contributions of others.</w:t>
            </w:r>
          </w:p>
          <w:p w14:paraId="0C338925" w14:textId="77777777" w:rsidR="00BE703C" w:rsidRPr="00BE703C" w:rsidRDefault="00BE703C" w:rsidP="00BE703C">
            <w:pPr>
              <w:pStyle w:val="BodyText2"/>
              <w:numPr>
                <w:ilvl w:val="0"/>
                <w:numId w:val="31"/>
              </w:numPr>
              <w:rPr>
                <w:rFonts w:ascii="Arial" w:hAnsi="Arial" w:cs="Arial"/>
                <w:sz w:val="20"/>
              </w:rPr>
            </w:pPr>
            <w:r w:rsidRPr="00BE703C">
              <w:rPr>
                <w:rFonts w:ascii="Arial" w:hAnsi="Arial" w:cs="Arial"/>
                <w:sz w:val="20"/>
              </w:rPr>
              <w:t>Understand the motives and attitudes of others to reach agreement.</w:t>
            </w:r>
          </w:p>
          <w:p w14:paraId="3021050B" w14:textId="77777777" w:rsidR="00BE703C" w:rsidRPr="00BE703C" w:rsidRDefault="00BE703C" w:rsidP="00BE703C">
            <w:pPr>
              <w:pStyle w:val="BodyText2"/>
              <w:numPr>
                <w:ilvl w:val="0"/>
                <w:numId w:val="31"/>
              </w:numPr>
              <w:rPr>
                <w:rFonts w:ascii="Arial" w:hAnsi="Arial" w:cs="Arial"/>
                <w:sz w:val="20"/>
              </w:rPr>
            </w:pPr>
            <w:r w:rsidRPr="00BE703C">
              <w:rPr>
                <w:rFonts w:ascii="Arial" w:hAnsi="Arial" w:cs="Arial"/>
                <w:sz w:val="20"/>
              </w:rPr>
              <w:t>Lead decision-making and champion group decisions.</w:t>
            </w:r>
          </w:p>
          <w:p w14:paraId="25AECF68" w14:textId="77777777" w:rsidR="00F72CBD" w:rsidRDefault="00BE703C" w:rsidP="00BE703C">
            <w:pPr>
              <w:pStyle w:val="BodyText2"/>
              <w:numPr>
                <w:ilvl w:val="0"/>
                <w:numId w:val="31"/>
              </w:numPr>
              <w:jc w:val="left"/>
              <w:rPr>
                <w:rFonts w:ascii="Arial" w:hAnsi="Arial" w:cs="Arial"/>
                <w:sz w:val="20"/>
              </w:rPr>
            </w:pPr>
            <w:r w:rsidRPr="00BE703C">
              <w:rPr>
                <w:rFonts w:ascii="Arial" w:hAnsi="Arial" w:cs="Arial"/>
                <w:sz w:val="20"/>
              </w:rPr>
              <w:t>Resolve conflict to achieve common goals within groups, and tasks.</w:t>
            </w:r>
          </w:p>
          <w:p w14:paraId="3B9D5CCB" w14:textId="7DCB3E19" w:rsidR="00BC0B09" w:rsidRPr="00833342" w:rsidRDefault="00BC0B09" w:rsidP="00BC0B09">
            <w:pPr>
              <w:pStyle w:val="BodyText2"/>
              <w:ind w:left="360"/>
              <w:jc w:val="left"/>
              <w:rPr>
                <w:rFonts w:ascii="Arial" w:hAnsi="Arial" w:cs="Arial"/>
                <w:sz w:val="20"/>
              </w:rPr>
            </w:pPr>
          </w:p>
        </w:tc>
        <w:tc>
          <w:tcPr>
            <w:tcW w:w="7712" w:type="dxa"/>
            <w:shd w:val="clear" w:color="auto" w:fill="auto"/>
          </w:tcPr>
          <w:p w14:paraId="1EFDB1AA" w14:textId="77777777" w:rsidR="00F72CBD" w:rsidRPr="00833342" w:rsidRDefault="00F72CBD" w:rsidP="00BE2ADE">
            <w:pPr>
              <w:jc w:val="both"/>
              <w:rPr>
                <w:rFonts w:ascii="Arial" w:hAnsi="Arial" w:cs="Arial"/>
                <w:b/>
                <w:sz w:val="20"/>
              </w:rPr>
            </w:pPr>
          </w:p>
        </w:tc>
      </w:tr>
    </w:tbl>
    <w:p w14:paraId="5251238A" w14:textId="77777777" w:rsidR="00081CA3" w:rsidRPr="00476600" w:rsidRDefault="00C96E6C" w:rsidP="00476600">
      <w:r w:rsidRPr="00833342">
        <w:br w:type="page"/>
      </w:r>
    </w:p>
    <w:p w14:paraId="0DCD33BC" w14:textId="77777777" w:rsidR="001B73D2" w:rsidRDefault="00081CA3" w:rsidP="00C629AB">
      <w:pPr>
        <w:ind w:left="720" w:hanging="720"/>
        <w:jc w:val="both"/>
        <w:rPr>
          <w:rFonts w:ascii="Arial" w:hAnsi="Arial" w:cs="Arial"/>
          <w:b/>
          <w:bCs/>
          <w:sz w:val="24"/>
        </w:rPr>
      </w:pPr>
      <w:proofErr w:type="gramStart"/>
      <w:r w:rsidRPr="00833342">
        <w:rPr>
          <w:rFonts w:ascii="Arial" w:hAnsi="Arial" w:cs="Arial"/>
          <w:b/>
          <w:sz w:val="24"/>
        </w:rPr>
        <w:lastRenderedPageBreak/>
        <w:t xml:space="preserve">D  </w:t>
      </w:r>
      <w:r w:rsidRPr="00833342">
        <w:rPr>
          <w:rFonts w:ascii="Arial" w:hAnsi="Arial" w:cs="Arial"/>
          <w:b/>
          <w:sz w:val="24"/>
        </w:rPr>
        <w:tab/>
      </w:r>
      <w:proofErr w:type="gramEnd"/>
      <w:r w:rsidR="00C629AB" w:rsidRPr="00833342">
        <w:rPr>
          <w:rFonts w:ascii="Arial" w:hAnsi="Arial" w:cs="Arial"/>
          <w:b/>
          <w:bCs/>
          <w:sz w:val="24"/>
        </w:rPr>
        <w:t>Personal commitment to professional standards, recognising obligations to society, the profession and the environment</w:t>
      </w:r>
    </w:p>
    <w:p w14:paraId="14467B88" w14:textId="77777777" w:rsidR="006F1662" w:rsidRPr="00476600" w:rsidRDefault="006F1662" w:rsidP="00C629AB">
      <w:pPr>
        <w:ind w:left="720" w:hanging="720"/>
        <w:jc w:val="both"/>
        <w:rPr>
          <w:rFonts w:ascii="Arial" w:hAnsi="Arial" w:cs="Arial"/>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5531"/>
        <w:gridCol w:w="7853"/>
      </w:tblGrid>
      <w:tr w:rsidR="00F1002B" w:rsidRPr="00833342" w14:paraId="4A9CB5C8" w14:textId="77777777" w:rsidTr="006F1662">
        <w:trPr>
          <w:tblHeader/>
        </w:trPr>
        <w:tc>
          <w:tcPr>
            <w:tcW w:w="6091" w:type="dxa"/>
            <w:gridSpan w:val="2"/>
            <w:tcBorders>
              <w:top w:val="single" w:sz="4" w:space="0" w:color="auto"/>
              <w:left w:val="single" w:sz="4" w:space="0" w:color="auto"/>
              <w:bottom w:val="single" w:sz="4" w:space="0" w:color="auto"/>
              <w:right w:val="single" w:sz="4" w:space="0" w:color="auto"/>
            </w:tcBorders>
            <w:shd w:val="clear" w:color="auto" w:fill="auto"/>
          </w:tcPr>
          <w:p w14:paraId="6EFDC7C7" w14:textId="77777777" w:rsidR="00F1002B" w:rsidRPr="00833342" w:rsidRDefault="00F1002B" w:rsidP="00E50970">
            <w:pPr>
              <w:jc w:val="both"/>
              <w:rPr>
                <w:rFonts w:ascii="Arial" w:hAnsi="Arial" w:cs="Arial"/>
                <w:b/>
              </w:rPr>
            </w:pPr>
            <w:r w:rsidRPr="00833342">
              <w:rPr>
                <w:rFonts w:ascii="Arial" w:hAnsi="Arial" w:cs="Arial"/>
                <w:b/>
              </w:rPr>
              <w:t>Competence</w:t>
            </w:r>
          </w:p>
        </w:tc>
        <w:tc>
          <w:tcPr>
            <w:tcW w:w="7853" w:type="dxa"/>
            <w:tcBorders>
              <w:top w:val="single" w:sz="4" w:space="0" w:color="auto"/>
              <w:left w:val="single" w:sz="4" w:space="0" w:color="auto"/>
              <w:bottom w:val="single" w:sz="4" w:space="0" w:color="auto"/>
              <w:right w:val="single" w:sz="4" w:space="0" w:color="auto"/>
            </w:tcBorders>
            <w:shd w:val="clear" w:color="auto" w:fill="auto"/>
          </w:tcPr>
          <w:p w14:paraId="18E6000D" w14:textId="77777777" w:rsidR="00F1002B" w:rsidRPr="00833342" w:rsidRDefault="00F1002B" w:rsidP="00E50970">
            <w:pPr>
              <w:jc w:val="both"/>
              <w:rPr>
                <w:rFonts w:ascii="Arial" w:hAnsi="Arial" w:cs="Arial"/>
                <w:b/>
                <w:szCs w:val="22"/>
              </w:rPr>
            </w:pPr>
            <w:r w:rsidRPr="00833342">
              <w:rPr>
                <w:rFonts w:ascii="Arial" w:hAnsi="Arial" w:cs="Arial"/>
                <w:b/>
                <w:szCs w:val="22"/>
              </w:rPr>
              <w:t>Examples of how you meet this competence:</w:t>
            </w:r>
          </w:p>
        </w:tc>
      </w:tr>
      <w:tr w:rsidR="00F72CBD" w:rsidRPr="00833342" w14:paraId="6265A69E" w14:textId="77777777" w:rsidTr="006F1662">
        <w:trPr>
          <w:tblHeader/>
        </w:trPr>
        <w:tc>
          <w:tcPr>
            <w:tcW w:w="560" w:type="dxa"/>
            <w:shd w:val="clear" w:color="auto" w:fill="auto"/>
          </w:tcPr>
          <w:p w14:paraId="78F6A94C" w14:textId="77777777" w:rsidR="00F72CBD" w:rsidRPr="00833342" w:rsidRDefault="00F72CBD" w:rsidP="00E50970">
            <w:pPr>
              <w:jc w:val="both"/>
              <w:rPr>
                <w:rFonts w:ascii="Arial" w:hAnsi="Arial" w:cs="Arial"/>
                <w:b/>
                <w:sz w:val="20"/>
              </w:rPr>
            </w:pPr>
            <w:r w:rsidRPr="00833342">
              <w:rPr>
                <w:rFonts w:ascii="Arial" w:hAnsi="Arial" w:cs="Arial"/>
                <w:b/>
                <w:sz w:val="20"/>
              </w:rPr>
              <w:t>D1</w:t>
            </w:r>
          </w:p>
        </w:tc>
        <w:tc>
          <w:tcPr>
            <w:tcW w:w="5531" w:type="dxa"/>
            <w:shd w:val="clear" w:color="auto" w:fill="auto"/>
          </w:tcPr>
          <w:p w14:paraId="29C9BB2D" w14:textId="4E8B1C97" w:rsidR="00F72CBD" w:rsidRDefault="00731117" w:rsidP="00E50970">
            <w:pPr>
              <w:jc w:val="both"/>
              <w:rPr>
                <w:rFonts w:ascii="Arial" w:hAnsi="Arial" w:cs="Arial"/>
                <w:b/>
                <w:sz w:val="20"/>
              </w:rPr>
            </w:pPr>
            <w:r w:rsidRPr="00385F13">
              <w:rPr>
                <w:rFonts w:ascii="Arial" w:eastAsiaTheme="majorEastAsia"/>
                <w:b/>
                <w:sz w:val="20"/>
              </w:rPr>
              <w:t>Plan, undertake and evaluate CPD activities to maintain and enhance competence in area of practice.</w:t>
            </w:r>
          </w:p>
          <w:p w14:paraId="3B1E7CD9" w14:textId="5C498F1B" w:rsidR="00F72CBD" w:rsidRDefault="00F72CBD" w:rsidP="00F72CBD">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0E84531E" w14:textId="77777777" w:rsidR="00064674" w:rsidRDefault="00064674" w:rsidP="00064674">
            <w:pPr>
              <w:pStyle w:val="BodyText2"/>
              <w:jc w:val="left"/>
              <w:rPr>
                <w:rFonts w:ascii="Arial" w:hAnsi="Arial" w:cs="Arial"/>
                <w:sz w:val="20"/>
                <w:szCs w:val="20"/>
                <w:lang w:eastAsia="en-US"/>
              </w:rPr>
            </w:pPr>
          </w:p>
          <w:p w14:paraId="780F9BD7" w14:textId="4E7DA5B0" w:rsidR="00064674" w:rsidRDefault="00064674" w:rsidP="00064674">
            <w:pPr>
              <w:pStyle w:val="BodyText2"/>
              <w:jc w:val="left"/>
              <w:rPr>
                <w:rFonts w:ascii="Arial MT" w:eastAsia="Arial MT" w:hAnsi="Arial MT" w:cs="Arial MT"/>
                <w:sz w:val="20"/>
                <w:szCs w:val="22"/>
                <w:lang w:eastAsia="en-US"/>
              </w:rPr>
            </w:pPr>
            <w:r>
              <w:rPr>
                <w:rFonts w:ascii="Arial" w:hAnsi="Arial" w:cs="Arial"/>
                <w:sz w:val="20"/>
                <w:szCs w:val="20"/>
                <w:lang w:eastAsia="en-US"/>
              </w:rPr>
              <w:t xml:space="preserve">1. </w:t>
            </w:r>
            <w:r w:rsidR="009B1267" w:rsidRPr="009B1267">
              <w:rPr>
                <w:rFonts w:ascii="Arial MT" w:eastAsia="Arial MT" w:hAnsi="Arial MT" w:cs="Arial MT"/>
                <w:sz w:val="20"/>
                <w:szCs w:val="22"/>
                <w:lang w:eastAsia="en-US"/>
              </w:rPr>
              <w:t>Plan, undertake, reflect on, and evaluate CPD activities.</w:t>
            </w:r>
          </w:p>
          <w:p w14:paraId="17F0E3F7" w14:textId="64E09C3E" w:rsidR="00064674" w:rsidRPr="00064674" w:rsidRDefault="00064674" w:rsidP="00064674">
            <w:pPr>
              <w:pStyle w:val="BodyText2"/>
              <w:ind w:left="720"/>
              <w:jc w:val="left"/>
              <w:rPr>
                <w:rFonts w:ascii="Arial MT" w:eastAsia="Arial MT" w:hAnsi="Arial MT" w:cs="Arial MT"/>
                <w:sz w:val="20"/>
                <w:szCs w:val="22"/>
                <w:lang w:eastAsia="en-US"/>
              </w:rPr>
            </w:pPr>
          </w:p>
        </w:tc>
        <w:tc>
          <w:tcPr>
            <w:tcW w:w="7853" w:type="dxa"/>
            <w:shd w:val="clear" w:color="auto" w:fill="auto"/>
          </w:tcPr>
          <w:p w14:paraId="0F664B5B" w14:textId="77777777" w:rsidR="00F72CBD" w:rsidRPr="00833342" w:rsidRDefault="00F72CBD" w:rsidP="00E50970">
            <w:pPr>
              <w:jc w:val="both"/>
              <w:rPr>
                <w:rFonts w:ascii="Arial" w:hAnsi="Arial" w:cs="Arial"/>
                <w:b/>
                <w:sz w:val="20"/>
              </w:rPr>
            </w:pPr>
          </w:p>
        </w:tc>
      </w:tr>
      <w:tr w:rsidR="00476600" w:rsidRPr="00833342" w14:paraId="09FB8D1F" w14:textId="77777777" w:rsidTr="00476600">
        <w:trPr>
          <w:tblHeader/>
        </w:trPr>
        <w:tc>
          <w:tcPr>
            <w:tcW w:w="560" w:type="dxa"/>
            <w:tcBorders>
              <w:top w:val="single" w:sz="4" w:space="0" w:color="auto"/>
              <w:left w:val="single" w:sz="4" w:space="0" w:color="auto"/>
              <w:bottom w:val="single" w:sz="4" w:space="0" w:color="auto"/>
              <w:right w:val="single" w:sz="4" w:space="0" w:color="auto"/>
            </w:tcBorders>
            <w:shd w:val="clear" w:color="auto" w:fill="auto"/>
          </w:tcPr>
          <w:p w14:paraId="70B5DCF4" w14:textId="77777777" w:rsidR="00476600" w:rsidRPr="00833342" w:rsidRDefault="00476600" w:rsidP="0067096C">
            <w:pPr>
              <w:jc w:val="both"/>
              <w:rPr>
                <w:rFonts w:ascii="Arial" w:hAnsi="Arial" w:cs="Arial"/>
                <w:b/>
                <w:sz w:val="20"/>
              </w:rPr>
            </w:pPr>
            <w:r w:rsidRPr="00833342">
              <w:rPr>
                <w:rFonts w:ascii="Arial" w:hAnsi="Arial" w:cs="Arial"/>
                <w:b/>
                <w:sz w:val="20"/>
              </w:rPr>
              <w:t>D2</w:t>
            </w:r>
          </w:p>
        </w:tc>
        <w:tc>
          <w:tcPr>
            <w:tcW w:w="5531" w:type="dxa"/>
            <w:tcBorders>
              <w:top w:val="single" w:sz="4" w:space="0" w:color="auto"/>
              <w:left w:val="single" w:sz="4" w:space="0" w:color="auto"/>
              <w:bottom w:val="single" w:sz="4" w:space="0" w:color="auto"/>
              <w:right w:val="single" w:sz="4" w:space="0" w:color="auto"/>
            </w:tcBorders>
            <w:shd w:val="clear" w:color="auto" w:fill="auto"/>
          </w:tcPr>
          <w:p w14:paraId="0BEA6984" w14:textId="4D5AEABF" w:rsidR="00476600" w:rsidRDefault="001141D6" w:rsidP="0067096C">
            <w:pPr>
              <w:jc w:val="both"/>
              <w:rPr>
                <w:rFonts w:ascii="Arial" w:hAnsi="Arial" w:cs="Arial"/>
                <w:b/>
                <w:sz w:val="20"/>
              </w:rPr>
            </w:pPr>
            <w:r w:rsidRPr="00385F13">
              <w:rPr>
                <w:rFonts w:ascii="Arial" w:eastAsiaTheme="majorEastAsia"/>
                <w:b/>
                <w:sz w:val="20"/>
              </w:rPr>
              <w:t xml:space="preserve">Assess and resolve environmental ethical </w:t>
            </w:r>
            <w:proofErr w:type="gramStart"/>
            <w:r w:rsidRPr="00385F13">
              <w:rPr>
                <w:rFonts w:ascii="Arial" w:eastAsiaTheme="majorEastAsia"/>
                <w:b/>
                <w:sz w:val="20"/>
              </w:rPr>
              <w:t>issues</w:t>
            </w:r>
            <w:proofErr w:type="gramEnd"/>
          </w:p>
          <w:p w14:paraId="3ADE9D95" w14:textId="77777777" w:rsidR="00476600" w:rsidRPr="00476600" w:rsidRDefault="00476600" w:rsidP="00476600">
            <w:pPr>
              <w:jc w:val="both"/>
              <w:rPr>
                <w:rFonts w:ascii="Arial" w:hAnsi="Arial" w:cs="Arial"/>
                <w:sz w:val="20"/>
              </w:rPr>
            </w:pPr>
            <w:r w:rsidRPr="00476600">
              <w:rPr>
                <w:rFonts w:ascii="Arial" w:hAnsi="Arial" w:cs="Arial"/>
                <w:sz w:val="20"/>
              </w:rPr>
              <w:t xml:space="preserve">This could include an ability to: </w:t>
            </w:r>
          </w:p>
          <w:p w14:paraId="0950328D" w14:textId="77777777" w:rsidR="00476600" w:rsidRPr="00476600" w:rsidRDefault="00476600" w:rsidP="0067096C">
            <w:pPr>
              <w:jc w:val="both"/>
              <w:rPr>
                <w:rFonts w:ascii="Arial" w:hAnsi="Arial" w:cs="Arial"/>
                <w:sz w:val="20"/>
              </w:rPr>
            </w:pPr>
          </w:p>
          <w:p w14:paraId="6846C88D" w14:textId="77777777" w:rsidR="00E76618" w:rsidRPr="00E76618" w:rsidRDefault="00E76618" w:rsidP="00E76618">
            <w:pPr>
              <w:pStyle w:val="BodyText2"/>
              <w:numPr>
                <w:ilvl w:val="0"/>
                <w:numId w:val="40"/>
              </w:numPr>
              <w:jc w:val="left"/>
              <w:rPr>
                <w:rFonts w:ascii="Arial" w:hAnsi="Arial" w:cs="Arial"/>
                <w:bCs/>
                <w:sz w:val="20"/>
                <w:lang w:val="en-US"/>
              </w:rPr>
            </w:pPr>
            <w:r w:rsidRPr="00E76618">
              <w:rPr>
                <w:rFonts w:ascii="Arial" w:hAnsi="Arial" w:cs="Arial"/>
                <w:bCs/>
                <w:sz w:val="20"/>
              </w:rPr>
              <w:t>Identify, assess, and resolve, and encourage others to resolve, environmental ethical issues.</w:t>
            </w:r>
          </w:p>
          <w:p w14:paraId="337698D7" w14:textId="77777777" w:rsidR="00476600" w:rsidRPr="00E76618" w:rsidRDefault="00E76618" w:rsidP="00E76618">
            <w:pPr>
              <w:pStyle w:val="BodyText2"/>
              <w:numPr>
                <w:ilvl w:val="0"/>
                <w:numId w:val="40"/>
              </w:numPr>
              <w:jc w:val="left"/>
              <w:rPr>
                <w:rFonts w:ascii="Arial" w:hAnsi="Arial" w:cs="Arial"/>
                <w:b/>
                <w:sz w:val="20"/>
                <w:lang w:val="en-US"/>
              </w:rPr>
            </w:pPr>
            <w:r w:rsidRPr="00E76618">
              <w:rPr>
                <w:rFonts w:ascii="Arial" w:hAnsi="Arial" w:cs="Arial"/>
                <w:bCs/>
                <w:sz w:val="20"/>
                <w:szCs w:val="20"/>
                <w:lang w:eastAsia="en-GB"/>
              </w:rPr>
              <w:t>Improve environmental practice by addressing complex ethical issues.</w:t>
            </w:r>
          </w:p>
          <w:p w14:paraId="5B81927B" w14:textId="7D600904" w:rsidR="00E76618" w:rsidRPr="00E76618" w:rsidRDefault="00E76618" w:rsidP="00E76618">
            <w:pPr>
              <w:pStyle w:val="BodyText2"/>
              <w:ind w:left="468"/>
              <w:jc w:val="left"/>
              <w:rPr>
                <w:rFonts w:ascii="Arial" w:hAnsi="Arial" w:cs="Arial"/>
                <w:b/>
                <w:sz w:val="20"/>
                <w:lang w:val="en-US"/>
              </w:rPr>
            </w:pPr>
          </w:p>
        </w:tc>
        <w:tc>
          <w:tcPr>
            <w:tcW w:w="7853" w:type="dxa"/>
            <w:tcBorders>
              <w:top w:val="single" w:sz="4" w:space="0" w:color="auto"/>
              <w:left w:val="single" w:sz="4" w:space="0" w:color="auto"/>
              <w:bottom w:val="single" w:sz="4" w:space="0" w:color="auto"/>
              <w:right w:val="single" w:sz="4" w:space="0" w:color="auto"/>
            </w:tcBorders>
            <w:shd w:val="clear" w:color="auto" w:fill="auto"/>
          </w:tcPr>
          <w:p w14:paraId="14DD5466" w14:textId="77777777" w:rsidR="00476600" w:rsidRPr="00833342" w:rsidRDefault="00476600" w:rsidP="0067096C">
            <w:pPr>
              <w:jc w:val="both"/>
              <w:rPr>
                <w:rFonts w:ascii="Arial" w:hAnsi="Arial" w:cs="Arial"/>
                <w:b/>
                <w:sz w:val="20"/>
              </w:rPr>
            </w:pPr>
          </w:p>
        </w:tc>
      </w:tr>
    </w:tbl>
    <w:p w14:paraId="12619D5B" w14:textId="77777777" w:rsidR="006F1662" w:rsidRDefault="006F16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5531"/>
        <w:gridCol w:w="7853"/>
      </w:tblGrid>
      <w:tr w:rsidR="00D53ED8" w:rsidRPr="00833342" w14:paraId="65EC4BB8" w14:textId="77777777" w:rsidTr="0067096C">
        <w:trPr>
          <w:tblHeader/>
        </w:trPr>
        <w:tc>
          <w:tcPr>
            <w:tcW w:w="6091" w:type="dxa"/>
            <w:gridSpan w:val="2"/>
            <w:tcBorders>
              <w:top w:val="single" w:sz="4" w:space="0" w:color="auto"/>
              <w:left w:val="single" w:sz="4" w:space="0" w:color="auto"/>
              <w:bottom w:val="single" w:sz="4" w:space="0" w:color="auto"/>
              <w:right w:val="single" w:sz="4" w:space="0" w:color="auto"/>
            </w:tcBorders>
            <w:shd w:val="clear" w:color="auto" w:fill="auto"/>
          </w:tcPr>
          <w:p w14:paraId="45DE5D49" w14:textId="77777777" w:rsidR="00D53ED8" w:rsidRPr="00833342" w:rsidRDefault="00D53ED8" w:rsidP="0067096C">
            <w:pPr>
              <w:jc w:val="both"/>
              <w:rPr>
                <w:rFonts w:ascii="Arial" w:hAnsi="Arial" w:cs="Arial"/>
                <w:b/>
              </w:rPr>
            </w:pPr>
            <w:r w:rsidRPr="00833342">
              <w:rPr>
                <w:rFonts w:ascii="Arial" w:hAnsi="Arial" w:cs="Arial"/>
                <w:b/>
              </w:rPr>
              <w:t>Competence</w:t>
            </w:r>
          </w:p>
        </w:tc>
        <w:tc>
          <w:tcPr>
            <w:tcW w:w="7853" w:type="dxa"/>
            <w:tcBorders>
              <w:top w:val="single" w:sz="4" w:space="0" w:color="auto"/>
              <w:left w:val="single" w:sz="4" w:space="0" w:color="auto"/>
              <w:bottom w:val="single" w:sz="4" w:space="0" w:color="auto"/>
              <w:right w:val="single" w:sz="4" w:space="0" w:color="auto"/>
            </w:tcBorders>
            <w:shd w:val="clear" w:color="auto" w:fill="auto"/>
          </w:tcPr>
          <w:p w14:paraId="7EADA051" w14:textId="77777777" w:rsidR="00D53ED8" w:rsidRPr="00833342" w:rsidRDefault="00D53ED8" w:rsidP="0067096C">
            <w:pPr>
              <w:jc w:val="both"/>
              <w:rPr>
                <w:rFonts w:ascii="Arial" w:hAnsi="Arial" w:cs="Arial"/>
                <w:b/>
                <w:szCs w:val="22"/>
              </w:rPr>
            </w:pPr>
            <w:r w:rsidRPr="00833342">
              <w:rPr>
                <w:rFonts w:ascii="Arial" w:hAnsi="Arial" w:cs="Arial"/>
                <w:b/>
                <w:szCs w:val="22"/>
              </w:rPr>
              <w:t>Examples of how you meet this competence:</w:t>
            </w:r>
          </w:p>
        </w:tc>
      </w:tr>
      <w:tr w:rsidR="00F72CBD" w:rsidRPr="00833342" w14:paraId="5ADA3416" w14:textId="77777777" w:rsidTr="006F1662">
        <w:trPr>
          <w:tblHeader/>
        </w:trPr>
        <w:tc>
          <w:tcPr>
            <w:tcW w:w="560" w:type="dxa"/>
            <w:shd w:val="clear" w:color="auto" w:fill="auto"/>
          </w:tcPr>
          <w:p w14:paraId="3521BB45" w14:textId="77777777" w:rsidR="00F72CBD" w:rsidRPr="00833342" w:rsidRDefault="00F72CBD" w:rsidP="00E50970">
            <w:pPr>
              <w:jc w:val="both"/>
              <w:rPr>
                <w:rFonts w:ascii="Arial" w:hAnsi="Arial" w:cs="Arial"/>
                <w:b/>
                <w:sz w:val="20"/>
              </w:rPr>
            </w:pPr>
            <w:r w:rsidRPr="00833342">
              <w:rPr>
                <w:rFonts w:ascii="Arial" w:hAnsi="Arial" w:cs="Arial"/>
                <w:b/>
                <w:sz w:val="20"/>
              </w:rPr>
              <w:t>D</w:t>
            </w:r>
            <w:r w:rsidR="00476600">
              <w:rPr>
                <w:rFonts w:ascii="Arial" w:hAnsi="Arial" w:cs="Arial"/>
                <w:b/>
                <w:sz w:val="20"/>
              </w:rPr>
              <w:t>3</w:t>
            </w:r>
          </w:p>
        </w:tc>
        <w:tc>
          <w:tcPr>
            <w:tcW w:w="5531" w:type="dxa"/>
            <w:shd w:val="clear" w:color="auto" w:fill="auto"/>
          </w:tcPr>
          <w:p w14:paraId="2722E844" w14:textId="77777777" w:rsidR="00DE1FDD" w:rsidRDefault="00DE1FDD" w:rsidP="00F72CBD">
            <w:pPr>
              <w:autoSpaceDE w:val="0"/>
              <w:autoSpaceDN w:val="0"/>
              <w:adjustRightInd w:val="0"/>
              <w:rPr>
                <w:rFonts w:ascii="Arial" w:eastAsiaTheme="majorEastAsia"/>
                <w:b/>
                <w:sz w:val="20"/>
              </w:rPr>
            </w:pPr>
            <w:r w:rsidRPr="00385F13">
              <w:rPr>
                <w:rFonts w:ascii="Arial" w:eastAsiaTheme="majorEastAsia"/>
                <w:b/>
                <w:sz w:val="20"/>
              </w:rPr>
              <w:t xml:space="preserve">Understand demonstrate and advocate compliance with relevant codes of conduct and </w:t>
            </w:r>
            <w:proofErr w:type="spellStart"/>
            <w:r w:rsidRPr="00385F13">
              <w:rPr>
                <w:rFonts w:ascii="Arial" w:eastAsiaTheme="majorEastAsia"/>
                <w:b/>
                <w:sz w:val="20"/>
              </w:rPr>
              <w:t>practice.</w:t>
            </w:r>
            <w:proofErr w:type="spellEnd"/>
          </w:p>
          <w:p w14:paraId="52AA7BA6" w14:textId="77777777" w:rsidR="00035773" w:rsidRDefault="00F72CBD" w:rsidP="00035773">
            <w:pPr>
              <w:autoSpaceDE w:val="0"/>
              <w:autoSpaceDN w:val="0"/>
              <w:adjustRightInd w:val="0"/>
              <w:rPr>
                <w:rFonts w:ascii="Arial" w:hAnsi="Arial" w:cs="Arial"/>
                <w:sz w:val="20"/>
                <w:szCs w:val="22"/>
              </w:rPr>
            </w:pPr>
            <w:r>
              <w:rPr>
                <w:rFonts w:ascii="Arial" w:hAnsi="Arial" w:cs="Arial"/>
                <w:sz w:val="20"/>
                <w:szCs w:val="22"/>
              </w:rPr>
              <w:t xml:space="preserve">This could include an ability to: </w:t>
            </w:r>
          </w:p>
          <w:p w14:paraId="1A296C55" w14:textId="77777777" w:rsidR="00035773" w:rsidRDefault="00035773" w:rsidP="00035773">
            <w:pPr>
              <w:autoSpaceDE w:val="0"/>
              <w:autoSpaceDN w:val="0"/>
              <w:adjustRightInd w:val="0"/>
              <w:rPr>
                <w:rFonts w:ascii="Arial" w:hAnsi="Arial" w:cs="Arial"/>
                <w:sz w:val="20"/>
                <w:szCs w:val="22"/>
              </w:rPr>
            </w:pPr>
          </w:p>
          <w:p w14:paraId="521DA4B7" w14:textId="77777777" w:rsidR="00F72CBD" w:rsidRDefault="00BA6B8D" w:rsidP="00BA6B8D">
            <w:pPr>
              <w:autoSpaceDE w:val="0"/>
              <w:autoSpaceDN w:val="0"/>
              <w:adjustRightInd w:val="0"/>
              <w:rPr>
                <w:rFonts w:ascii="Arial MT" w:eastAsia="Arial MT" w:hAnsi="Arial MT" w:cs="Arial MT"/>
                <w:sz w:val="20"/>
                <w:szCs w:val="22"/>
                <w:lang w:eastAsia="en-US"/>
              </w:rPr>
            </w:pPr>
            <w:r>
              <w:rPr>
                <w:rFonts w:ascii="Arial MT" w:eastAsia="Arial MT" w:hAnsi="Arial MT" w:cs="Arial MT"/>
                <w:sz w:val="20"/>
                <w:szCs w:val="22"/>
                <w:lang w:eastAsia="en-US"/>
              </w:rPr>
              <w:t xml:space="preserve">1. </w:t>
            </w:r>
            <w:r w:rsidR="00035773" w:rsidRPr="00BA6B8D">
              <w:rPr>
                <w:rFonts w:ascii="Arial MT" w:eastAsia="Arial MT" w:hAnsi="Arial MT" w:cs="Arial MT"/>
                <w:sz w:val="20"/>
                <w:szCs w:val="22"/>
                <w:lang w:eastAsia="en-US"/>
              </w:rPr>
              <w:t>Understand, comply, and advocate compliance with relevant codes of conduct and practice.</w:t>
            </w:r>
          </w:p>
          <w:p w14:paraId="74EAC3C4" w14:textId="15F9CDDC" w:rsidR="00BA6B8D" w:rsidRPr="00BA6B8D" w:rsidRDefault="00BA6B8D" w:rsidP="00BA6B8D">
            <w:pPr>
              <w:autoSpaceDE w:val="0"/>
              <w:autoSpaceDN w:val="0"/>
              <w:adjustRightInd w:val="0"/>
              <w:rPr>
                <w:rFonts w:ascii="Arial" w:hAnsi="Arial" w:cs="Arial"/>
                <w:sz w:val="20"/>
                <w:szCs w:val="22"/>
              </w:rPr>
            </w:pPr>
          </w:p>
        </w:tc>
        <w:tc>
          <w:tcPr>
            <w:tcW w:w="7853" w:type="dxa"/>
            <w:shd w:val="clear" w:color="auto" w:fill="auto"/>
          </w:tcPr>
          <w:p w14:paraId="6D651B6E" w14:textId="77777777" w:rsidR="00F72CBD" w:rsidRPr="00833342" w:rsidRDefault="00F72CBD" w:rsidP="00E50970">
            <w:pPr>
              <w:jc w:val="both"/>
              <w:rPr>
                <w:rFonts w:ascii="Arial" w:hAnsi="Arial" w:cs="Arial"/>
                <w:b/>
                <w:sz w:val="20"/>
              </w:rPr>
            </w:pPr>
          </w:p>
        </w:tc>
      </w:tr>
    </w:tbl>
    <w:p w14:paraId="13374028" w14:textId="77777777" w:rsidR="00D42B8A" w:rsidRPr="00833342" w:rsidRDefault="00D42B8A">
      <w:pPr>
        <w:rPr>
          <w:rFonts w:ascii="Arial" w:hAnsi="Arial" w:cs="Arial"/>
        </w:rPr>
      </w:pPr>
    </w:p>
    <w:sectPr w:rsidR="00D42B8A" w:rsidRPr="00833342" w:rsidSect="008B3BA9">
      <w:headerReference w:type="default" r:id="rId8"/>
      <w:footerReference w:type="default" r:id="rId9"/>
      <w:pgSz w:w="16834" w:h="11909" w:orient="landscape" w:code="9"/>
      <w:pgMar w:top="568" w:right="1440" w:bottom="567" w:left="1440" w:header="709" w:footer="709" w:gutter="0"/>
      <w:paperSrc w:first="261" w:other="26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025BE" w14:textId="77777777" w:rsidR="00CC0214" w:rsidRDefault="00CC0214">
      <w:r>
        <w:separator/>
      </w:r>
    </w:p>
  </w:endnote>
  <w:endnote w:type="continuationSeparator" w:id="0">
    <w:p w14:paraId="51AFB973" w14:textId="77777777" w:rsidR="00CC0214" w:rsidRDefault="00CC0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62BE" w14:textId="77777777" w:rsidR="008B3BA9" w:rsidRDefault="00C06307">
    <w:pPr>
      <w:pStyle w:val="Footer"/>
      <w:rPr>
        <w:rFonts w:ascii="Arial" w:hAnsi="Arial" w:cs="Arial"/>
        <w:sz w:val="20"/>
      </w:rPr>
    </w:pPr>
    <w:r>
      <w:rPr>
        <w:rFonts w:ascii="Arial" w:hAnsi="Arial" w:cs="Arial"/>
        <w:sz w:val="20"/>
      </w:rPr>
      <w:t>Chartered Environmentalist competence grid – a</w:t>
    </w:r>
    <w:r w:rsidR="008B3BA9">
      <w:rPr>
        <w:rFonts w:ascii="Arial" w:hAnsi="Arial" w:cs="Arial"/>
        <w:sz w:val="20"/>
      </w:rPr>
      <w:t>pplication Part B</w:t>
    </w:r>
  </w:p>
  <w:p w14:paraId="5C73D988" w14:textId="4A3FFEB5" w:rsidR="008C3A24" w:rsidRPr="001F12D6" w:rsidRDefault="008C3A24">
    <w:pPr>
      <w:pStyle w:val="Footer"/>
      <w:rPr>
        <w:rFonts w:ascii="Arial" w:hAnsi="Arial" w:cs="Arial"/>
        <w:sz w:val="20"/>
      </w:rPr>
    </w:pPr>
    <w:r w:rsidRPr="001F12D6">
      <w:rPr>
        <w:rFonts w:ascii="Arial" w:hAnsi="Arial" w:cs="Arial"/>
        <w:sz w:val="20"/>
      </w:rPr>
      <w:t>Energy Institute</w:t>
    </w:r>
    <w:r w:rsidR="0056192A" w:rsidRPr="001F12D6">
      <w:rPr>
        <w:rFonts w:ascii="Arial" w:hAnsi="Arial" w:cs="Arial"/>
        <w:sz w:val="20"/>
      </w:rPr>
      <w:t xml:space="preserve"> – </w:t>
    </w:r>
    <w:r w:rsidR="00D731CB">
      <w:rPr>
        <w:rFonts w:ascii="Arial" w:hAnsi="Arial" w:cs="Arial"/>
        <w:sz w:val="20"/>
      </w:rPr>
      <w:t>July 2021</w:t>
    </w:r>
    <w:r w:rsidR="00FA4D4C" w:rsidRPr="001F12D6">
      <w:rPr>
        <w:rFonts w:ascii="Arial" w:hAnsi="Arial" w:cs="Arial"/>
        <w:sz w:val="20"/>
      </w:rPr>
      <w:t xml:space="preserve"> </w:t>
    </w:r>
    <w:r w:rsidRPr="001F12D6">
      <w:rPr>
        <w:rFonts w:ascii="Arial" w:hAnsi="Arial" w:cs="Arial"/>
        <w:sz w:val="20"/>
      </w:rPr>
      <w:t>– 61 New Cavendish Street, London W1G 7AR,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4E9C4" w14:textId="77777777" w:rsidR="00CC0214" w:rsidRDefault="00CC0214">
      <w:r>
        <w:separator/>
      </w:r>
    </w:p>
  </w:footnote>
  <w:footnote w:type="continuationSeparator" w:id="0">
    <w:p w14:paraId="263E8A79" w14:textId="77777777" w:rsidR="00CC0214" w:rsidRDefault="00CC0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E9EC" w14:textId="77777777" w:rsidR="00C96E6C" w:rsidRDefault="00C96E6C" w:rsidP="00C96E6C">
    <w:pPr>
      <w:pStyle w:val="Header"/>
      <w:jc w:val="right"/>
    </w:pPr>
    <w:r w:rsidRPr="0005732C">
      <w:rPr>
        <w:noProof/>
      </w:rPr>
      <w:drawing>
        <wp:inline distT="0" distB="0" distL="0" distR="0" wp14:anchorId="78BBAF9A" wp14:editId="534C8CEC">
          <wp:extent cx="1800225" cy="410845"/>
          <wp:effectExtent l="0" t="0" r="9525" b="8255"/>
          <wp:docPr id="1" name="Picture 1" descr="EI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olou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410845"/>
                  </a:xfrm>
                  <a:prstGeom prst="rect">
                    <a:avLst/>
                  </a:prstGeom>
                  <a:noFill/>
                  <a:ln>
                    <a:noFill/>
                  </a:ln>
                </pic:spPr>
              </pic:pic>
            </a:graphicData>
          </a:graphic>
        </wp:inline>
      </w:drawing>
    </w:r>
  </w:p>
  <w:p w14:paraId="047DD35C" w14:textId="77777777" w:rsidR="00544745" w:rsidRDefault="00544745" w:rsidP="00C96E6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2178"/>
    <w:multiLevelType w:val="hybridMultilevel"/>
    <w:tmpl w:val="7A5C7972"/>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42" w:hanging="360"/>
      </w:pPr>
      <w:rPr>
        <w:rFonts w:ascii="Courier New" w:hAnsi="Courier New" w:cs="Courier New" w:hint="default"/>
      </w:rPr>
    </w:lvl>
    <w:lvl w:ilvl="2" w:tplc="08090005" w:tentative="1">
      <w:start w:val="1"/>
      <w:numFmt w:val="bullet"/>
      <w:lvlText w:val=""/>
      <w:lvlJc w:val="left"/>
      <w:pPr>
        <w:ind w:left="862" w:hanging="360"/>
      </w:pPr>
      <w:rPr>
        <w:rFonts w:ascii="Wingdings" w:hAnsi="Wingdings" w:hint="default"/>
      </w:rPr>
    </w:lvl>
    <w:lvl w:ilvl="3" w:tplc="08090001" w:tentative="1">
      <w:start w:val="1"/>
      <w:numFmt w:val="bullet"/>
      <w:lvlText w:val=""/>
      <w:lvlJc w:val="left"/>
      <w:pPr>
        <w:ind w:left="1582" w:hanging="360"/>
      </w:pPr>
      <w:rPr>
        <w:rFonts w:ascii="Symbol" w:hAnsi="Symbol" w:hint="default"/>
      </w:rPr>
    </w:lvl>
    <w:lvl w:ilvl="4" w:tplc="08090003" w:tentative="1">
      <w:start w:val="1"/>
      <w:numFmt w:val="bullet"/>
      <w:lvlText w:val="o"/>
      <w:lvlJc w:val="left"/>
      <w:pPr>
        <w:ind w:left="2302" w:hanging="360"/>
      </w:pPr>
      <w:rPr>
        <w:rFonts w:ascii="Courier New" w:hAnsi="Courier New" w:cs="Courier New" w:hint="default"/>
      </w:rPr>
    </w:lvl>
    <w:lvl w:ilvl="5" w:tplc="08090005" w:tentative="1">
      <w:start w:val="1"/>
      <w:numFmt w:val="bullet"/>
      <w:lvlText w:val=""/>
      <w:lvlJc w:val="left"/>
      <w:pPr>
        <w:ind w:left="3022" w:hanging="360"/>
      </w:pPr>
      <w:rPr>
        <w:rFonts w:ascii="Wingdings" w:hAnsi="Wingdings" w:hint="default"/>
      </w:rPr>
    </w:lvl>
    <w:lvl w:ilvl="6" w:tplc="08090001" w:tentative="1">
      <w:start w:val="1"/>
      <w:numFmt w:val="bullet"/>
      <w:lvlText w:val=""/>
      <w:lvlJc w:val="left"/>
      <w:pPr>
        <w:ind w:left="3742" w:hanging="360"/>
      </w:pPr>
      <w:rPr>
        <w:rFonts w:ascii="Symbol" w:hAnsi="Symbol" w:hint="default"/>
      </w:rPr>
    </w:lvl>
    <w:lvl w:ilvl="7" w:tplc="08090003" w:tentative="1">
      <w:start w:val="1"/>
      <w:numFmt w:val="bullet"/>
      <w:lvlText w:val="o"/>
      <w:lvlJc w:val="left"/>
      <w:pPr>
        <w:ind w:left="4462" w:hanging="360"/>
      </w:pPr>
      <w:rPr>
        <w:rFonts w:ascii="Courier New" w:hAnsi="Courier New" w:cs="Courier New" w:hint="default"/>
      </w:rPr>
    </w:lvl>
    <w:lvl w:ilvl="8" w:tplc="08090005" w:tentative="1">
      <w:start w:val="1"/>
      <w:numFmt w:val="bullet"/>
      <w:lvlText w:val=""/>
      <w:lvlJc w:val="left"/>
      <w:pPr>
        <w:ind w:left="5182" w:hanging="360"/>
      </w:pPr>
      <w:rPr>
        <w:rFonts w:ascii="Wingdings" w:hAnsi="Wingdings" w:hint="default"/>
      </w:rPr>
    </w:lvl>
  </w:abstractNum>
  <w:abstractNum w:abstractNumId="1" w15:restartNumberingAfterBreak="0">
    <w:nsid w:val="060C1E38"/>
    <w:multiLevelType w:val="hybridMultilevel"/>
    <w:tmpl w:val="7DEC5050"/>
    <w:lvl w:ilvl="0" w:tplc="CF6E41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D09E4"/>
    <w:multiLevelType w:val="hybridMultilevel"/>
    <w:tmpl w:val="620E0C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3B40DF"/>
    <w:multiLevelType w:val="hybridMultilevel"/>
    <w:tmpl w:val="DC66F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00097"/>
    <w:multiLevelType w:val="hybridMultilevel"/>
    <w:tmpl w:val="33D00CDA"/>
    <w:lvl w:ilvl="0" w:tplc="0809000F">
      <w:start w:val="1"/>
      <w:numFmt w:val="decimal"/>
      <w:lvlText w:val="%1."/>
      <w:lvlJc w:val="left"/>
      <w:pPr>
        <w:ind w:left="468" w:hanging="360"/>
      </w:pPr>
      <w:rPr>
        <w:rFonts w:hint="default"/>
        <w:w w:val="99"/>
        <w:sz w:val="20"/>
        <w:szCs w:val="20"/>
        <w:lang w:val="en-US" w:eastAsia="en-US" w:bidi="ar-SA"/>
      </w:rPr>
    </w:lvl>
    <w:lvl w:ilvl="1" w:tplc="B0CCF0AE">
      <w:numFmt w:val="bullet"/>
      <w:lvlText w:val="•"/>
      <w:lvlJc w:val="left"/>
      <w:pPr>
        <w:ind w:left="895" w:hanging="360"/>
      </w:pPr>
      <w:rPr>
        <w:rFonts w:hint="default"/>
        <w:lang w:val="en-US" w:eastAsia="en-US" w:bidi="ar-SA"/>
      </w:rPr>
    </w:lvl>
    <w:lvl w:ilvl="2" w:tplc="DF823FEE">
      <w:numFmt w:val="bullet"/>
      <w:lvlText w:val="•"/>
      <w:lvlJc w:val="left"/>
      <w:pPr>
        <w:ind w:left="1330" w:hanging="360"/>
      </w:pPr>
      <w:rPr>
        <w:rFonts w:hint="default"/>
        <w:lang w:val="en-US" w:eastAsia="en-US" w:bidi="ar-SA"/>
      </w:rPr>
    </w:lvl>
    <w:lvl w:ilvl="3" w:tplc="DEA88B08">
      <w:numFmt w:val="bullet"/>
      <w:lvlText w:val="•"/>
      <w:lvlJc w:val="left"/>
      <w:pPr>
        <w:ind w:left="1765" w:hanging="360"/>
      </w:pPr>
      <w:rPr>
        <w:rFonts w:hint="default"/>
        <w:lang w:val="en-US" w:eastAsia="en-US" w:bidi="ar-SA"/>
      </w:rPr>
    </w:lvl>
    <w:lvl w:ilvl="4" w:tplc="300A4BA0">
      <w:numFmt w:val="bullet"/>
      <w:lvlText w:val="•"/>
      <w:lvlJc w:val="left"/>
      <w:pPr>
        <w:ind w:left="2200" w:hanging="360"/>
      </w:pPr>
      <w:rPr>
        <w:rFonts w:hint="default"/>
        <w:lang w:val="en-US" w:eastAsia="en-US" w:bidi="ar-SA"/>
      </w:rPr>
    </w:lvl>
    <w:lvl w:ilvl="5" w:tplc="9C001438">
      <w:numFmt w:val="bullet"/>
      <w:lvlText w:val="•"/>
      <w:lvlJc w:val="left"/>
      <w:pPr>
        <w:ind w:left="2636" w:hanging="360"/>
      </w:pPr>
      <w:rPr>
        <w:rFonts w:hint="default"/>
        <w:lang w:val="en-US" w:eastAsia="en-US" w:bidi="ar-SA"/>
      </w:rPr>
    </w:lvl>
    <w:lvl w:ilvl="6" w:tplc="2F7AB07E">
      <w:numFmt w:val="bullet"/>
      <w:lvlText w:val="•"/>
      <w:lvlJc w:val="left"/>
      <w:pPr>
        <w:ind w:left="3071" w:hanging="360"/>
      </w:pPr>
      <w:rPr>
        <w:rFonts w:hint="default"/>
        <w:lang w:val="en-US" w:eastAsia="en-US" w:bidi="ar-SA"/>
      </w:rPr>
    </w:lvl>
    <w:lvl w:ilvl="7" w:tplc="4C302396">
      <w:numFmt w:val="bullet"/>
      <w:lvlText w:val="•"/>
      <w:lvlJc w:val="left"/>
      <w:pPr>
        <w:ind w:left="3506" w:hanging="360"/>
      </w:pPr>
      <w:rPr>
        <w:rFonts w:hint="default"/>
        <w:lang w:val="en-US" w:eastAsia="en-US" w:bidi="ar-SA"/>
      </w:rPr>
    </w:lvl>
    <w:lvl w:ilvl="8" w:tplc="90EE7F34">
      <w:numFmt w:val="bullet"/>
      <w:lvlText w:val="•"/>
      <w:lvlJc w:val="left"/>
      <w:pPr>
        <w:ind w:left="3941" w:hanging="360"/>
      </w:pPr>
      <w:rPr>
        <w:rFonts w:hint="default"/>
        <w:lang w:val="en-US" w:eastAsia="en-US" w:bidi="ar-SA"/>
      </w:rPr>
    </w:lvl>
  </w:abstractNum>
  <w:abstractNum w:abstractNumId="5" w15:restartNumberingAfterBreak="0">
    <w:nsid w:val="0E104010"/>
    <w:multiLevelType w:val="hybridMultilevel"/>
    <w:tmpl w:val="D940FE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0C8067E"/>
    <w:multiLevelType w:val="hybridMultilevel"/>
    <w:tmpl w:val="936E81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2F718E"/>
    <w:multiLevelType w:val="hybridMultilevel"/>
    <w:tmpl w:val="D9C27A52"/>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27F4E8B"/>
    <w:multiLevelType w:val="hybridMultilevel"/>
    <w:tmpl w:val="C8781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121839"/>
    <w:multiLevelType w:val="hybridMultilevel"/>
    <w:tmpl w:val="B5C26BC4"/>
    <w:lvl w:ilvl="0" w:tplc="C66256AC">
      <w:start w:val="1"/>
      <w:numFmt w:val="decimal"/>
      <w:lvlText w:val="%1."/>
      <w:lvlJc w:val="left"/>
      <w:pPr>
        <w:ind w:left="468" w:hanging="360"/>
      </w:pPr>
      <w:rPr>
        <w:b w:val="0"/>
        <w:bCs/>
      </w:rPr>
    </w:lvl>
    <w:lvl w:ilvl="1" w:tplc="08090019" w:tentative="1">
      <w:start w:val="1"/>
      <w:numFmt w:val="lowerLetter"/>
      <w:lvlText w:val="%2."/>
      <w:lvlJc w:val="left"/>
      <w:pPr>
        <w:ind w:left="1188" w:hanging="360"/>
      </w:pPr>
    </w:lvl>
    <w:lvl w:ilvl="2" w:tplc="0809001B" w:tentative="1">
      <w:start w:val="1"/>
      <w:numFmt w:val="lowerRoman"/>
      <w:lvlText w:val="%3."/>
      <w:lvlJc w:val="right"/>
      <w:pPr>
        <w:ind w:left="1908" w:hanging="180"/>
      </w:pPr>
    </w:lvl>
    <w:lvl w:ilvl="3" w:tplc="0809000F" w:tentative="1">
      <w:start w:val="1"/>
      <w:numFmt w:val="decimal"/>
      <w:lvlText w:val="%4."/>
      <w:lvlJc w:val="left"/>
      <w:pPr>
        <w:ind w:left="2628" w:hanging="360"/>
      </w:pPr>
    </w:lvl>
    <w:lvl w:ilvl="4" w:tplc="08090019" w:tentative="1">
      <w:start w:val="1"/>
      <w:numFmt w:val="lowerLetter"/>
      <w:lvlText w:val="%5."/>
      <w:lvlJc w:val="left"/>
      <w:pPr>
        <w:ind w:left="3348" w:hanging="360"/>
      </w:pPr>
    </w:lvl>
    <w:lvl w:ilvl="5" w:tplc="0809001B" w:tentative="1">
      <w:start w:val="1"/>
      <w:numFmt w:val="lowerRoman"/>
      <w:lvlText w:val="%6."/>
      <w:lvlJc w:val="right"/>
      <w:pPr>
        <w:ind w:left="4068" w:hanging="180"/>
      </w:pPr>
    </w:lvl>
    <w:lvl w:ilvl="6" w:tplc="0809000F" w:tentative="1">
      <w:start w:val="1"/>
      <w:numFmt w:val="decimal"/>
      <w:lvlText w:val="%7."/>
      <w:lvlJc w:val="left"/>
      <w:pPr>
        <w:ind w:left="4788" w:hanging="360"/>
      </w:pPr>
    </w:lvl>
    <w:lvl w:ilvl="7" w:tplc="08090019" w:tentative="1">
      <w:start w:val="1"/>
      <w:numFmt w:val="lowerLetter"/>
      <w:lvlText w:val="%8."/>
      <w:lvlJc w:val="left"/>
      <w:pPr>
        <w:ind w:left="5508" w:hanging="360"/>
      </w:pPr>
    </w:lvl>
    <w:lvl w:ilvl="8" w:tplc="0809001B" w:tentative="1">
      <w:start w:val="1"/>
      <w:numFmt w:val="lowerRoman"/>
      <w:lvlText w:val="%9."/>
      <w:lvlJc w:val="right"/>
      <w:pPr>
        <w:ind w:left="6228" w:hanging="180"/>
      </w:pPr>
    </w:lvl>
  </w:abstractNum>
  <w:abstractNum w:abstractNumId="10" w15:restartNumberingAfterBreak="0">
    <w:nsid w:val="15ED687F"/>
    <w:multiLevelType w:val="hybridMultilevel"/>
    <w:tmpl w:val="46B26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5D6046"/>
    <w:multiLevelType w:val="hybridMultilevel"/>
    <w:tmpl w:val="429250A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FD15185"/>
    <w:multiLevelType w:val="hybridMultilevel"/>
    <w:tmpl w:val="1E2004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7952CC6"/>
    <w:multiLevelType w:val="hybridMultilevel"/>
    <w:tmpl w:val="D160CA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EA5613"/>
    <w:multiLevelType w:val="hybridMultilevel"/>
    <w:tmpl w:val="C8F26D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E5B108B"/>
    <w:multiLevelType w:val="hybridMultilevel"/>
    <w:tmpl w:val="9F760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791BF6"/>
    <w:multiLevelType w:val="hybridMultilevel"/>
    <w:tmpl w:val="246CBFB0"/>
    <w:lvl w:ilvl="0" w:tplc="816C9302">
      <w:start w:val="1"/>
      <w:numFmt w:val="decimal"/>
      <w:lvlText w:val="%1."/>
      <w:lvlJc w:val="left"/>
      <w:pPr>
        <w:ind w:left="720" w:hanging="360"/>
      </w:pPr>
      <w:rPr>
        <w:rFonts w:ascii="Arial MT" w:eastAsia="Arial MT" w:hAnsi="Arial MT" w:cs="Arial 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FA3321"/>
    <w:multiLevelType w:val="hybridMultilevel"/>
    <w:tmpl w:val="6C7C2F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9016F0"/>
    <w:multiLevelType w:val="hybridMultilevel"/>
    <w:tmpl w:val="48B6CD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CF7042C"/>
    <w:multiLevelType w:val="hybridMultilevel"/>
    <w:tmpl w:val="9C5CDC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D006609"/>
    <w:multiLevelType w:val="singleLevel"/>
    <w:tmpl w:val="4AF2982A"/>
    <w:lvl w:ilvl="0">
      <w:start w:val="1"/>
      <w:numFmt w:val="decimal"/>
      <w:pStyle w:val="Heading7"/>
      <w:lvlText w:val="%1"/>
      <w:lvlJc w:val="left"/>
      <w:pPr>
        <w:tabs>
          <w:tab w:val="num" w:pos="360"/>
        </w:tabs>
        <w:ind w:left="360" w:hanging="360"/>
      </w:pPr>
      <w:rPr>
        <w:rFonts w:hint="default"/>
        <w:b/>
      </w:rPr>
    </w:lvl>
  </w:abstractNum>
  <w:abstractNum w:abstractNumId="21" w15:restartNumberingAfterBreak="0">
    <w:nsid w:val="3F2A6F25"/>
    <w:multiLevelType w:val="hybridMultilevel"/>
    <w:tmpl w:val="C8F02FB2"/>
    <w:lvl w:ilvl="0" w:tplc="0809000F">
      <w:start w:val="1"/>
      <w:numFmt w:val="decimal"/>
      <w:lvlText w:val="%1."/>
      <w:lvlJc w:val="left"/>
      <w:pPr>
        <w:ind w:left="468" w:hanging="360"/>
      </w:pPr>
      <w:rPr>
        <w:rFonts w:hint="default"/>
        <w:w w:val="99"/>
        <w:sz w:val="20"/>
        <w:szCs w:val="20"/>
        <w:lang w:val="en-US" w:eastAsia="en-US" w:bidi="ar-SA"/>
      </w:rPr>
    </w:lvl>
    <w:lvl w:ilvl="1" w:tplc="578C2034">
      <w:numFmt w:val="bullet"/>
      <w:lvlText w:val="•"/>
      <w:lvlJc w:val="left"/>
      <w:pPr>
        <w:ind w:left="895" w:hanging="360"/>
      </w:pPr>
      <w:rPr>
        <w:rFonts w:hint="default"/>
        <w:lang w:val="en-US" w:eastAsia="en-US" w:bidi="ar-SA"/>
      </w:rPr>
    </w:lvl>
    <w:lvl w:ilvl="2" w:tplc="D53E43D0">
      <w:numFmt w:val="bullet"/>
      <w:lvlText w:val="•"/>
      <w:lvlJc w:val="left"/>
      <w:pPr>
        <w:ind w:left="1330" w:hanging="360"/>
      </w:pPr>
      <w:rPr>
        <w:rFonts w:hint="default"/>
        <w:lang w:val="en-US" w:eastAsia="en-US" w:bidi="ar-SA"/>
      </w:rPr>
    </w:lvl>
    <w:lvl w:ilvl="3" w:tplc="F7BEFAB4">
      <w:numFmt w:val="bullet"/>
      <w:lvlText w:val="•"/>
      <w:lvlJc w:val="left"/>
      <w:pPr>
        <w:ind w:left="1765" w:hanging="360"/>
      </w:pPr>
      <w:rPr>
        <w:rFonts w:hint="default"/>
        <w:lang w:val="en-US" w:eastAsia="en-US" w:bidi="ar-SA"/>
      </w:rPr>
    </w:lvl>
    <w:lvl w:ilvl="4" w:tplc="652A73B0">
      <w:numFmt w:val="bullet"/>
      <w:lvlText w:val="•"/>
      <w:lvlJc w:val="left"/>
      <w:pPr>
        <w:ind w:left="2200" w:hanging="360"/>
      </w:pPr>
      <w:rPr>
        <w:rFonts w:hint="default"/>
        <w:lang w:val="en-US" w:eastAsia="en-US" w:bidi="ar-SA"/>
      </w:rPr>
    </w:lvl>
    <w:lvl w:ilvl="5" w:tplc="B4E440BA">
      <w:numFmt w:val="bullet"/>
      <w:lvlText w:val="•"/>
      <w:lvlJc w:val="left"/>
      <w:pPr>
        <w:ind w:left="2636" w:hanging="360"/>
      </w:pPr>
      <w:rPr>
        <w:rFonts w:hint="default"/>
        <w:lang w:val="en-US" w:eastAsia="en-US" w:bidi="ar-SA"/>
      </w:rPr>
    </w:lvl>
    <w:lvl w:ilvl="6" w:tplc="7340FA0A">
      <w:numFmt w:val="bullet"/>
      <w:lvlText w:val="•"/>
      <w:lvlJc w:val="left"/>
      <w:pPr>
        <w:ind w:left="3071" w:hanging="360"/>
      </w:pPr>
      <w:rPr>
        <w:rFonts w:hint="default"/>
        <w:lang w:val="en-US" w:eastAsia="en-US" w:bidi="ar-SA"/>
      </w:rPr>
    </w:lvl>
    <w:lvl w:ilvl="7" w:tplc="14484F78">
      <w:numFmt w:val="bullet"/>
      <w:lvlText w:val="•"/>
      <w:lvlJc w:val="left"/>
      <w:pPr>
        <w:ind w:left="3506" w:hanging="360"/>
      </w:pPr>
      <w:rPr>
        <w:rFonts w:hint="default"/>
        <w:lang w:val="en-US" w:eastAsia="en-US" w:bidi="ar-SA"/>
      </w:rPr>
    </w:lvl>
    <w:lvl w:ilvl="8" w:tplc="112E85DC">
      <w:numFmt w:val="bullet"/>
      <w:lvlText w:val="•"/>
      <w:lvlJc w:val="left"/>
      <w:pPr>
        <w:ind w:left="3941" w:hanging="360"/>
      </w:pPr>
      <w:rPr>
        <w:rFonts w:hint="default"/>
        <w:lang w:val="en-US" w:eastAsia="en-US" w:bidi="ar-SA"/>
      </w:rPr>
    </w:lvl>
  </w:abstractNum>
  <w:abstractNum w:abstractNumId="22" w15:restartNumberingAfterBreak="0">
    <w:nsid w:val="436837B7"/>
    <w:multiLevelType w:val="hybridMultilevel"/>
    <w:tmpl w:val="6DA03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2F50ED"/>
    <w:multiLevelType w:val="hybridMultilevel"/>
    <w:tmpl w:val="B19673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700EC7"/>
    <w:multiLevelType w:val="hybridMultilevel"/>
    <w:tmpl w:val="0FB2A5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4CB2FED"/>
    <w:multiLevelType w:val="hybridMultilevel"/>
    <w:tmpl w:val="C28630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7594489"/>
    <w:multiLevelType w:val="hybridMultilevel"/>
    <w:tmpl w:val="6FB62ABE"/>
    <w:lvl w:ilvl="0" w:tplc="0809000F">
      <w:start w:val="1"/>
      <w:numFmt w:val="decimal"/>
      <w:lvlText w:val="%1."/>
      <w:lvlJc w:val="left"/>
      <w:pPr>
        <w:ind w:left="468" w:hanging="360"/>
      </w:pPr>
      <w:rPr>
        <w:rFonts w:hint="default"/>
        <w:w w:val="99"/>
        <w:sz w:val="20"/>
        <w:szCs w:val="20"/>
        <w:lang w:val="en-US" w:eastAsia="en-US" w:bidi="ar-SA"/>
      </w:rPr>
    </w:lvl>
    <w:lvl w:ilvl="1" w:tplc="65085B1C">
      <w:numFmt w:val="bullet"/>
      <w:lvlText w:val="•"/>
      <w:lvlJc w:val="left"/>
      <w:pPr>
        <w:ind w:left="895" w:hanging="360"/>
      </w:pPr>
      <w:rPr>
        <w:rFonts w:hint="default"/>
        <w:lang w:val="en-US" w:eastAsia="en-US" w:bidi="ar-SA"/>
      </w:rPr>
    </w:lvl>
    <w:lvl w:ilvl="2" w:tplc="C478D518">
      <w:numFmt w:val="bullet"/>
      <w:lvlText w:val="•"/>
      <w:lvlJc w:val="left"/>
      <w:pPr>
        <w:ind w:left="1330" w:hanging="360"/>
      </w:pPr>
      <w:rPr>
        <w:rFonts w:hint="default"/>
        <w:lang w:val="en-US" w:eastAsia="en-US" w:bidi="ar-SA"/>
      </w:rPr>
    </w:lvl>
    <w:lvl w:ilvl="3" w:tplc="B4E4FBC2">
      <w:numFmt w:val="bullet"/>
      <w:lvlText w:val="•"/>
      <w:lvlJc w:val="left"/>
      <w:pPr>
        <w:ind w:left="1765" w:hanging="360"/>
      </w:pPr>
      <w:rPr>
        <w:rFonts w:hint="default"/>
        <w:lang w:val="en-US" w:eastAsia="en-US" w:bidi="ar-SA"/>
      </w:rPr>
    </w:lvl>
    <w:lvl w:ilvl="4" w:tplc="E126012E">
      <w:numFmt w:val="bullet"/>
      <w:lvlText w:val="•"/>
      <w:lvlJc w:val="left"/>
      <w:pPr>
        <w:ind w:left="2200" w:hanging="360"/>
      </w:pPr>
      <w:rPr>
        <w:rFonts w:hint="default"/>
        <w:lang w:val="en-US" w:eastAsia="en-US" w:bidi="ar-SA"/>
      </w:rPr>
    </w:lvl>
    <w:lvl w:ilvl="5" w:tplc="B442CC88">
      <w:numFmt w:val="bullet"/>
      <w:lvlText w:val="•"/>
      <w:lvlJc w:val="left"/>
      <w:pPr>
        <w:ind w:left="2636" w:hanging="360"/>
      </w:pPr>
      <w:rPr>
        <w:rFonts w:hint="default"/>
        <w:lang w:val="en-US" w:eastAsia="en-US" w:bidi="ar-SA"/>
      </w:rPr>
    </w:lvl>
    <w:lvl w:ilvl="6" w:tplc="F294BAB6">
      <w:numFmt w:val="bullet"/>
      <w:lvlText w:val="•"/>
      <w:lvlJc w:val="left"/>
      <w:pPr>
        <w:ind w:left="3071" w:hanging="360"/>
      </w:pPr>
      <w:rPr>
        <w:rFonts w:hint="default"/>
        <w:lang w:val="en-US" w:eastAsia="en-US" w:bidi="ar-SA"/>
      </w:rPr>
    </w:lvl>
    <w:lvl w:ilvl="7" w:tplc="4DD41028">
      <w:numFmt w:val="bullet"/>
      <w:lvlText w:val="•"/>
      <w:lvlJc w:val="left"/>
      <w:pPr>
        <w:ind w:left="3506" w:hanging="360"/>
      </w:pPr>
      <w:rPr>
        <w:rFonts w:hint="default"/>
        <w:lang w:val="en-US" w:eastAsia="en-US" w:bidi="ar-SA"/>
      </w:rPr>
    </w:lvl>
    <w:lvl w:ilvl="8" w:tplc="124E9D2A">
      <w:numFmt w:val="bullet"/>
      <w:lvlText w:val="•"/>
      <w:lvlJc w:val="left"/>
      <w:pPr>
        <w:ind w:left="3941" w:hanging="360"/>
      </w:pPr>
      <w:rPr>
        <w:rFonts w:hint="default"/>
        <w:lang w:val="en-US" w:eastAsia="en-US" w:bidi="ar-SA"/>
      </w:rPr>
    </w:lvl>
  </w:abstractNum>
  <w:abstractNum w:abstractNumId="27" w15:restartNumberingAfterBreak="0">
    <w:nsid w:val="5799444E"/>
    <w:multiLevelType w:val="hybridMultilevel"/>
    <w:tmpl w:val="6CFA4A3C"/>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8B42CFD"/>
    <w:multiLevelType w:val="hybridMultilevel"/>
    <w:tmpl w:val="39DE7B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B3C524C"/>
    <w:multiLevelType w:val="hybridMultilevel"/>
    <w:tmpl w:val="D37A85D4"/>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F4A545B"/>
    <w:multiLevelType w:val="hybridMultilevel"/>
    <w:tmpl w:val="617C6C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2F75981"/>
    <w:multiLevelType w:val="hybridMultilevel"/>
    <w:tmpl w:val="0AB2A5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418463C"/>
    <w:multiLevelType w:val="hybridMultilevel"/>
    <w:tmpl w:val="70A00FE2"/>
    <w:lvl w:ilvl="0" w:tplc="CF6E412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E53D16"/>
    <w:multiLevelType w:val="hybridMultilevel"/>
    <w:tmpl w:val="86B2F9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9047CD0"/>
    <w:multiLevelType w:val="hybridMultilevel"/>
    <w:tmpl w:val="276475A4"/>
    <w:lvl w:ilvl="0" w:tplc="D786B416">
      <w:start w:val="1"/>
      <w:numFmt w:val="decimal"/>
      <w:lvlText w:val="%1."/>
      <w:lvlJc w:val="left"/>
      <w:pPr>
        <w:ind w:left="468" w:hanging="360"/>
      </w:pPr>
      <w:rPr>
        <w:rFonts w:hint="default"/>
        <w:w w:val="99"/>
        <w:sz w:val="20"/>
        <w:szCs w:val="20"/>
        <w:lang w:val="en-US" w:eastAsia="en-US" w:bidi="ar-SA"/>
      </w:rPr>
    </w:lvl>
    <w:lvl w:ilvl="1" w:tplc="2E084598">
      <w:numFmt w:val="bullet"/>
      <w:lvlText w:val="•"/>
      <w:lvlJc w:val="left"/>
      <w:pPr>
        <w:ind w:left="895" w:hanging="360"/>
      </w:pPr>
      <w:rPr>
        <w:rFonts w:hint="default"/>
        <w:lang w:val="en-US" w:eastAsia="en-US" w:bidi="ar-SA"/>
      </w:rPr>
    </w:lvl>
    <w:lvl w:ilvl="2" w:tplc="6212ABE8">
      <w:numFmt w:val="bullet"/>
      <w:lvlText w:val="•"/>
      <w:lvlJc w:val="left"/>
      <w:pPr>
        <w:ind w:left="1330" w:hanging="360"/>
      </w:pPr>
      <w:rPr>
        <w:rFonts w:hint="default"/>
        <w:lang w:val="en-US" w:eastAsia="en-US" w:bidi="ar-SA"/>
      </w:rPr>
    </w:lvl>
    <w:lvl w:ilvl="3" w:tplc="70D06CDC">
      <w:numFmt w:val="bullet"/>
      <w:lvlText w:val="•"/>
      <w:lvlJc w:val="left"/>
      <w:pPr>
        <w:ind w:left="1765" w:hanging="360"/>
      </w:pPr>
      <w:rPr>
        <w:rFonts w:hint="default"/>
        <w:lang w:val="en-US" w:eastAsia="en-US" w:bidi="ar-SA"/>
      </w:rPr>
    </w:lvl>
    <w:lvl w:ilvl="4" w:tplc="A9223204">
      <w:numFmt w:val="bullet"/>
      <w:lvlText w:val="•"/>
      <w:lvlJc w:val="left"/>
      <w:pPr>
        <w:ind w:left="2200" w:hanging="360"/>
      </w:pPr>
      <w:rPr>
        <w:rFonts w:hint="default"/>
        <w:lang w:val="en-US" w:eastAsia="en-US" w:bidi="ar-SA"/>
      </w:rPr>
    </w:lvl>
    <w:lvl w:ilvl="5" w:tplc="36F83FF4">
      <w:numFmt w:val="bullet"/>
      <w:lvlText w:val="•"/>
      <w:lvlJc w:val="left"/>
      <w:pPr>
        <w:ind w:left="2636" w:hanging="360"/>
      </w:pPr>
      <w:rPr>
        <w:rFonts w:hint="default"/>
        <w:lang w:val="en-US" w:eastAsia="en-US" w:bidi="ar-SA"/>
      </w:rPr>
    </w:lvl>
    <w:lvl w:ilvl="6" w:tplc="CCFA4504">
      <w:numFmt w:val="bullet"/>
      <w:lvlText w:val="•"/>
      <w:lvlJc w:val="left"/>
      <w:pPr>
        <w:ind w:left="3071" w:hanging="360"/>
      </w:pPr>
      <w:rPr>
        <w:rFonts w:hint="default"/>
        <w:lang w:val="en-US" w:eastAsia="en-US" w:bidi="ar-SA"/>
      </w:rPr>
    </w:lvl>
    <w:lvl w:ilvl="7" w:tplc="16D2F3EC">
      <w:numFmt w:val="bullet"/>
      <w:lvlText w:val="•"/>
      <w:lvlJc w:val="left"/>
      <w:pPr>
        <w:ind w:left="3506" w:hanging="360"/>
      </w:pPr>
      <w:rPr>
        <w:rFonts w:hint="default"/>
        <w:lang w:val="en-US" w:eastAsia="en-US" w:bidi="ar-SA"/>
      </w:rPr>
    </w:lvl>
    <w:lvl w:ilvl="8" w:tplc="3064C6E0">
      <w:numFmt w:val="bullet"/>
      <w:lvlText w:val="•"/>
      <w:lvlJc w:val="left"/>
      <w:pPr>
        <w:ind w:left="3941" w:hanging="360"/>
      </w:pPr>
      <w:rPr>
        <w:rFonts w:hint="default"/>
        <w:lang w:val="en-US" w:eastAsia="en-US" w:bidi="ar-SA"/>
      </w:rPr>
    </w:lvl>
  </w:abstractNum>
  <w:abstractNum w:abstractNumId="35" w15:restartNumberingAfterBreak="0">
    <w:nsid w:val="69DE25DA"/>
    <w:multiLevelType w:val="hybridMultilevel"/>
    <w:tmpl w:val="B5B46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A354FEC"/>
    <w:multiLevelType w:val="hybridMultilevel"/>
    <w:tmpl w:val="CC74F4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6DB7B16"/>
    <w:multiLevelType w:val="hybridMultilevel"/>
    <w:tmpl w:val="972A8A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90F0EDF"/>
    <w:multiLevelType w:val="hybridMultilevel"/>
    <w:tmpl w:val="05A02C86"/>
    <w:lvl w:ilvl="0" w:tplc="0809000F">
      <w:start w:val="1"/>
      <w:numFmt w:val="decimal"/>
      <w:lvlText w:val="%1."/>
      <w:lvlJc w:val="left"/>
      <w:pPr>
        <w:ind w:left="468" w:hanging="360"/>
      </w:pPr>
      <w:rPr>
        <w:rFonts w:hint="default"/>
        <w:w w:val="99"/>
        <w:sz w:val="20"/>
        <w:szCs w:val="20"/>
        <w:lang w:val="en-US" w:eastAsia="en-US" w:bidi="ar-SA"/>
      </w:rPr>
    </w:lvl>
    <w:lvl w:ilvl="1" w:tplc="2C505966">
      <w:numFmt w:val="bullet"/>
      <w:lvlText w:val="•"/>
      <w:lvlJc w:val="left"/>
      <w:pPr>
        <w:ind w:left="895" w:hanging="360"/>
      </w:pPr>
      <w:rPr>
        <w:rFonts w:hint="default"/>
        <w:lang w:val="en-US" w:eastAsia="en-US" w:bidi="ar-SA"/>
      </w:rPr>
    </w:lvl>
    <w:lvl w:ilvl="2" w:tplc="1332ABAE">
      <w:numFmt w:val="bullet"/>
      <w:lvlText w:val="•"/>
      <w:lvlJc w:val="left"/>
      <w:pPr>
        <w:ind w:left="1330" w:hanging="360"/>
      </w:pPr>
      <w:rPr>
        <w:rFonts w:hint="default"/>
        <w:lang w:val="en-US" w:eastAsia="en-US" w:bidi="ar-SA"/>
      </w:rPr>
    </w:lvl>
    <w:lvl w:ilvl="3" w:tplc="E02A35CA">
      <w:numFmt w:val="bullet"/>
      <w:lvlText w:val="•"/>
      <w:lvlJc w:val="left"/>
      <w:pPr>
        <w:ind w:left="1765" w:hanging="360"/>
      </w:pPr>
      <w:rPr>
        <w:rFonts w:hint="default"/>
        <w:lang w:val="en-US" w:eastAsia="en-US" w:bidi="ar-SA"/>
      </w:rPr>
    </w:lvl>
    <w:lvl w:ilvl="4" w:tplc="D6E6D9EE">
      <w:numFmt w:val="bullet"/>
      <w:lvlText w:val="•"/>
      <w:lvlJc w:val="left"/>
      <w:pPr>
        <w:ind w:left="2200" w:hanging="360"/>
      </w:pPr>
      <w:rPr>
        <w:rFonts w:hint="default"/>
        <w:lang w:val="en-US" w:eastAsia="en-US" w:bidi="ar-SA"/>
      </w:rPr>
    </w:lvl>
    <w:lvl w:ilvl="5" w:tplc="18AE1AF4">
      <w:numFmt w:val="bullet"/>
      <w:lvlText w:val="•"/>
      <w:lvlJc w:val="left"/>
      <w:pPr>
        <w:ind w:left="2636" w:hanging="360"/>
      </w:pPr>
      <w:rPr>
        <w:rFonts w:hint="default"/>
        <w:lang w:val="en-US" w:eastAsia="en-US" w:bidi="ar-SA"/>
      </w:rPr>
    </w:lvl>
    <w:lvl w:ilvl="6" w:tplc="78B2EA92">
      <w:numFmt w:val="bullet"/>
      <w:lvlText w:val="•"/>
      <w:lvlJc w:val="left"/>
      <w:pPr>
        <w:ind w:left="3071" w:hanging="360"/>
      </w:pPr>
      <w:rPr>
        <w:rFonts w:hint="default"/>
        <w:lang w:val="en-US" w:eastAsia="en-US" w:bidi="ar-SA"/>
      </w:rPr>
    </w:lvl>
    <w:lvl w:ilvl="7" w:tplc="9D7ABA94">
      <w:numFmt w:val="bullet"/>
      <w:lvlText w:val="•"/>
      <w:lvlJc w:val="left"/>
      <w:pPr>
        <w:ind w:left="3506" w:hanging="360"/>
      </w:pPr>
      <w:rPr>
        <w:rFonts w:hint="default"/>
        <w:lang w:val="en-US" w:eastAsia="en-US" w:bidi="ar-SA"/>
      </w:rPr>
    </w:lvl>
    <w:lvl w:ilvl="8" w:tplc="521A4330">
      <w:numFmt w:val="bullet"/>
      <w:lvlText w:val="•"/>
      <w:lvlJc w:val="left"/>
      <w:pPr>
        <w:ind w:left="3941" w:hanging="360"/>
      </w:pPr>
      <w:rPr>
        <w:rFonts w:hint="default"/>
        <w:lang w:val="en-US" w:eastAsia="en-US" w:bidi="ar-SA"/>
      </w:rPr>
    </w:lvl>
  </w:abstractNum>
  <w:abstractNum w:abstractNumId="39" w15:restartNumberingAfterBreak="0">
    <w:nsid w:val="7A0F71CC"/>
    <w:multiLevelType w:val="hybridMultilevel"/>
    <w:tmpl w:val="D45ED0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4E3564"/>
    <w:multiLevelType w:val="hybridMultilevel"/>
    <w:tmpl w:val="7114A772"/>
    <w:lvl w:ilvl="0" w:tplc="2CE849C2">
      <w:numFmt w:val="bullet"/>
      <w:lvlText w:val="•"/>
      <w:lvlJc w:val="left"/>
      <w:pPr>
        <w:ind w:left="720" w:hanging="360"/>
      </w:pPr>
      <w:rPr>
        <w:rFonts w:ascii="Arial" w:eastAsia="Times New Roman" w:hAnsi="Arial" w:cs="Aria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7251594">
    <w:abstractNumId w:val="20"/>
  </w:num>
  <w:num w:numId="2" w16cid:durableId="1740404357">
    <w:abstractNumId w:val="10"/>
  </w:num>
  <w:num w:numId="3" w16cid:durableId="1633317665">
    <w:abstractNumId w:val="1"/>
  </w:num>
  <w:num w:numId="4" w16cid:durableId="1979266556">
    <w:abstractNumId w:val="32"/>
  </w:num>
  <w:num w:numId="5" w16cid:durableId="808403169">
    <w:abstractNumId w:val="40"/>
  </w:num>
  <w:num w:numId="6" w16cid:durableId="1242108214">
    <w:abstractNumId w:val="28"/>
  </w:num>
  <w:num w:numId="7" w16cid:durableId="781725059">
    <w:abstractNumId w:val="12"/>
  </w:num>
  <w:num w:numId="8" w16cid:durableId="229081074">
    <w:abstractNumId w:val="24"/>
  </w:num>
  <w:num w:numId="9" w16cid:durableId="18358067">
    <w:abstractNumId w:val="25"/>
  </w:num>
  <w:num w:numId="10" w16cid:durableId="2063014688">
    <w:abstractNumId w:val="5"/>
  </w:num>
  <w:num w:numId="11" w16cid:durableId="255016097">
    <w:abstractNumId w:val="36"/>
  </w:num>
  <w:num w:numId="12" w16cid:durableId="317610781">
    <w:abstractNumId w:val="30"/>
  </w:num>
  <w:num w:numId="13" w16cid:durableId="45645310">
    <w:abstractNumId w:val="19"/>
  </w:num>
  <w:num w:numId="14" w16cid:durableId="1269658388">
    <w:abstractNumId w:val="6"/>
  </w:num>
  <w:num w:numId="15" w16cid:durableId="1635137911">
    <w:abstractNumId w:val="0"/>
  </w:num>
  <w:num w:numId="16" w16cid:durableId="1975718907">
    <w:abstractNumId w:val="37"/>
  </w:num>
  <w:num w:numId="17" w16cid:durableId="773206162">
    <w:abstractNumId w:val="35"/>
  </w:num>
  <w:num w:numId="18" w16cid:durableId="705760293">
    <w:abstractNumId w:val="31"/>
  </w:num>
  <w:num w:numId="19" w16cid:durableId="1532837945">
    <w:abstractNumId w:val="33"/>
  </w:num>
  <w:num w:numId="20" w16cid:durableId="76245934">
    <w:abstractNumId w:val="18"/>
  </w:num>
  <w:num w:numId="21" w16cid:durableId="1406494758">
    <w:abstractNumId w:val="8"/>
  </w:num>
  <w:num w:numId="22" w16cid:durableId="548230636">
    <w:abstractNumId w:val="17"/>
  </w:num>
  <w:num w:numId="23" w16cid:durableId="964240675">
    <w:abstractNumId w:val="7"/>
  </w:num>
  <w:num w:numId="24" w16cid:durableId="4661633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8252397">
    <w:abstractNumId w:val="15"/>
  </w:num>
  <w:num w:numId="26" w16cid:durableId="1518427830">
    <w:abstractNumId w:val="39"/>
  </w:num>
  <w:num w:numId="27" w16cid:durableId="1588423384">
    <w:abstractNumId w:val="29"/>
  </w:num>
  <w:num w:numId="28" w16cid:durableId="1444685618">
    <w:abstractNumId w:val="3"/>
  </w:num>
  <w:num w:numId="29" w16cid:durableId="3913469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3692359">
    <w:abstractNumId w:val="23"/>
  </w:num>
  <w:num w:numId="31" w16cid:durableId="2127772089">
    <w:abstractNumId w:val="27"/>
  </w:num>
  <w:num w:numId="32" w16cid:durableId="702435740">
    <w:abstractNumId w:val="22"/>
  </w:num>
  <w:num w:numId="33" w16cid:durableId="1979262882">
    <w:abstractNumId w:val="4"/>
  </w:num>
  <w:num w:numId="34" w16cid:durableId="394206554">
    <w:abstractNumId w:val="14"/>
  </w:num>
  <w:num w:numId="35" w16cid:durableId="70155542">
    <w:abstractNumId w:val="34"/>
  </w:num>
  <w:num w:numId="36" w16cid:durableId="1011371892">
    <w:abstractNumId w:val="21"/>
  </w:num>
  <w:num w:numId="37" w16cid:durableId="671681115">
    <w:abstractNumId w:val="26"/>
  </w:num>
  <w:num w:numId="38" w16cid:durableId="1843006407">
    <w:abstractNumId w:val="38"/>
  </w:num>
  <w:num w:numId="39" w16cid:durableId="1625426689">
    <w:abstractNumId w:val="13"/>
  </w:num>
  <w:num w:numId="40" w16cid:durableId="72315801">
    <w:abstractNumId w:val="9"/>
  </w:num>
  <w:num w:numId="41" w16cid:durableId="268700552">
    <w:abstractNumId w:val="2"/>
  </w:num>
  <w:num w:numId="42" w16cid:durableId="15410175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90B"/>
    <w:rsid w:val="00010D66"/>
    <w:rsid w:val="00035773"/>
    <w:rsid w:val="00036278"/>
    <w:rsid w:val="00037685"/>
    <w:rsid w:val="00057180"/>
    <w:rsid w:val="0005732C"/>
    <w:rsid w:val="00064674"/>
    <w:rsid w:val="00081CA3"/>
    <w:rsid w:val="00087E8B"/>
    <w:rsid w:val="00096EC7"/>
    <w:rsid w:val="000D219F"/>
    <w:rsid w:val="000E7ED7"/>
    <w:rsid w:val="00107940"/>
    <w:rsid w:val="001141D6"/>
    <w:rsid w:val="001269AC"/>
    <w:rsid w:val="001B73D2"/>
    <w:rsid w:val="001C3A51"/>
    <w:rsid w:val="001F12D6"/>
    <w:rsid w:val="0020624A"/>
    <w:rsid w:val="00232B41"/>
    <w:rsid w:val="00234CAD"/>
    <w:rsid w:val="00293648"/>
    <w:rsid w:val="002A09FB"/>
    <w:rsid w:val="002D1395"/>
    <w:rsid w:val="002D2AF9"/>
    <w:rsid w:val="002F10AB"/>
    <w:rsid w:val="002F401C"/>
    <w:rsid w:val="003724CE"/>
    <w:rsid w:val="003C7BF7"/>
    <w:rsid w:val="003E1601"/>
    <w:rsid w:val="003E4A2A"/>
    <w:rsid w:val="003F5690"/>
    <w:rsid w:val="00413688"/>
    <w:rsid w:val="00444EF4"/>
    <w:rsid w:val="0045543A"/>
    <w:rsid w:val="00462248"/>
    <w:rsid w:val="004631C6"/>
    <w:rsid w:val="00476600"/>
    <w:rsid w:val="0048028C"/>
    <w:rsid w:val="004F4383"/>
    <w:rsid w:val="00522AFD"/>
    <w:rsid w:val="00526CA6"/>
    <w:rsid w:val="00544745"/>
    <w:rsid w:val="00551B76"/>
    <w:rsid w:val="0056192A"/>
    <w:rsid w:val="00565C79"/>
    <w:rsid w:val="005D36FF"/>
    <w:rsid w:val="005F448F"/>
    <w:rsid w:val="00615097"/>
    <w:rsid w:val="00653144"/>
    <w:rsid w:val="00656FF1"/>
    <w:rsid w:val="00675567"/>
    <w:rsid w:val="006827A4"/>
    <w:rsid w:val="006A30ED"/>
    <w:rsid w:val="006A7331"/>
    <w:rsid w:val="006B678A"/>
    <w:rsid w:val="006C0017"/>
    <w:rsid w:val="006E3F9E"/>
    <w:rsid w:val="006E773B"/>
    <w:rsid w:val="006F1662"/>
    <w:rsid w:val="006F1764"/>
    <w:rsid w:val="00731117"/>
    <w:rsid w:val="007326A7"/>
    <w:rsid w:val="007563A8"/>
    <w:rsid w:val="00780550"/>
    <w:rsid w:val="007B38C2"/>
    <w:rsid w:val="007C32C2"/>
    <w:rsid w:val="007C3405"/>
    <w:rsid w:val="007D56F6"/>
    <w:rsid w:val="0081494D"/>
    <w:rsid w:val="00833342"/>
    <w:rsid w:val="00841B53"/>
    <w:rsid w:val="008656E2"/>
    <w:rsid w:val="0089537C"/>
    <w:rsid w:val="008B3BA9"/>
    <w:rsid w:val="008B4D4D"/>
    <w:rsid w:val="008C3A24"/>
    <w:rsid w:val="00953B8E"/>
    <w:rsid w:val="009B1267"/>
    <w:rsid w:val="009E49A0"/>
    <w:rsid w:val="009F6B36"/>
    <w:rsid w:val="00A06ADF"/>
    <w:rsid w:val="00A227A8"/>
    <w:rsid w:val="00A6749D"/>
    <w:rsid w:val="00A77128"/>
    <w:rsid w:val="00AB6C87"/>
    <w:rsid w:val="00AC3BB6"/>
    <w:rsid w:val="00AC7259"/>
    <w:rsid w:val="00B13492"/>
    <w:rsid w:val="00B245E1"/>
    <w:rsid w:val="00B27495"/>
    <w:rsid w:val="00B35718"/>
    <w:rsid w:val="00B7010B"/>
    <w:rsid w:val="00B9090B"/>
    <w:rsid w:val="00BA4DBF"/>
    <w:rsid w:val="00BA505B"/>
    <w:rsid w:val="00BA6B8D"/>
    <w:rsid w:val="00BA6D32"/>
    <w:rsid w:val="00BA7434"/>
    <w:rsid w:val="00BB366E"/>
    <w:rsid w:val="00BC0B09"/>
    <w:rsid w:val="00BE2ADE"/>
    <w:rsid w:val="00BE703C"/>
    <w:rsid w:val="00BF49D4"/>
    <w:rsid w:val="00C06307"/>
    <w:rsid w:val="00C16A98"/>
    <w:rsid w:val="00C409AE"/>
    <w:rsid w:val="00C44F16"/>
    <w:rsid w:val="00C50D20"/>
    <w:rsid w:val="00C629AB"/>
    <w:rsid w:val="00C90AC8"/>
    <w:rsid w:val="00C969F9"/>
    <w:rsid w:val="00C96E6C"/>
    <w:rsid w:val="00CC0214"/>
    <w:rsid w:val="00D204E3"/>
    <w:rsid w:val="00D42B8A"/>
    <w:rsid w:val="00D53ED8"/>
    <w:rsid w:val="00D559BC"/>
    <w:rsid w:val="00D730B2"/>
    <w:rsid w:val="00D731CB"/>
    <w:rsid w:val="00DA0950"/>
    <w:rsid w:val="00DC3203"/>
    <w:rsid w:val="00DD19DC"/>
    <w:rsid w:val="00DD1B50"/>
    <w:rsid w:val="00DE1FDD"/>
    <w:rsid w:val="00DE75BF"/>
    <w:rsid w:val="00DF2CCD"/>
    <w:rsid w:val="00E20B38"/>
    <w:rsid w:val="00E21356"/>
    <w:rsid w:val="00E26893"/>
    <w:rsid w:val="00E55812"/>
    <w:rsid w:val="00E76618"/>
    <w:rsid w:val="00EB74ED"/>
    <w:rsid w:val="00EE253C"/>
    <w:rsid w:val="00EE648D"/>
    <w:rsid w:val="00EF7E4D"/>
    <w:rsid w:val="00F05B11"/>
    <w:rsid w:val="00F1002B"/>
    <w:rsid w:val="00F12062"/>
    <w:rsid w:val="00F15FED"/>
    <w:rsid w:val="00F343AB"/>
    <w:rsid w:val="00F7258C"/>
    <w:rsid w:val="00F72CBD"/>
    <w:rsid w:val="00FA4D4C"/>
    <w:rsid w:val="00FA705D"/>
    <w:rsid w:val="00FB60C5"/>
    <w:rsid w:val="00FB6A88"/>
    <w:rsid w:val="00FD2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2F1DA"/>
  <w15:chartTrackingRefBased/>
  <w15:docId w15:val="{2C736702-84C6-4AF7-BEFA-BE307FB2B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ill Sans MT" w:hAnsi="Gill Sans MT"/>
      <w:sz w:val="22"/>
    </w:rPr>
  </w:style>
  <w:style w:type="paragraph" w:styleId="Heading1">
    <w:name w:val="heading 1"/>
    <w:basedOn w:val="Normal"/>
    <w:next w:val="Normal"/>
    <w:qFormat/>
    <w:pPr>
      <w:keepNext/>
      <w:jc w:val="both"/>
      <w:outlineLvl w:val="0"/>
    </w:pPr>
    <w:rPr>
      <w:b/>
      <w:color w:val="000000"/>
      <w:sz w:val="28"/>
    </w:rPr>
  </w:style>
  <w:style w:type="paragraph" w:styleId="Heading7">
    <w:name w:val="heading 7"/>
    <w:basedOn w:val="Normal"/>
    <w:next w:val="Normal"/>
    <w:qFormat/>
    <w:pPr>
      <w:keepNext/>
      <w:numPr>
        <w:numId w:val="1"/>
      </w:numPr>
      <w:outlineLvl w:val="6"/>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0017"/>
    <w:rPr>
      <w:color w:val="0000FF"/>
      <w:u w:val="single"/>
    </w:rPr>
  </w:style>
  <w:style w:type="paragraph" w:styleId="Header">
    <w:name w:val="header"/>
    <w:basedOn w:val="Normal"/>
    <w:rsid w:val="00565C79"/>
    <w:pPr>
      <w:tabs>
        <w:tab w:val="center" w:pos="4153"/>
        <w:tab w:val="right" w:pos="8306"/>
      </w:tabs>
    </w:pPr>
  </w:style>
  <w:style w:type="paragraph" w:styleId="Footer">
    <w:name w:val="footer"/>
    <w:basedOn w:val="Normal"/>
    <w:rsid w:val="00565C79"/>
    <w:pPr>
      <w:tabs>
        <w:tab w:val="center" w:pos="4153"/>
        <w:tab w:val="right" w:pos="8306"/>
      </w:tabs>
    </w:pPr>
  </w:style>
  <w:style w:type="paragraph" w:styleId="BalloonText">
    <w:name w:val="Balloon Text"/>
    <w:basedOn w:val="Normal"/>
    <w:semiHidden/>
    <w:rsid w:val="008C3A24"/>
    <w:rPr>
      <w:rFonts w:ascii="Tahoma" w:hAnsi="Tahoma" w:cs="Tahoma"/>
      <w:sz w:val="16"/>
      <w:szCs w:val="16"/>
    </w:rPr>
  </w:style>
  <w:style w:type="paragraph" w:styleId="FootnoteText">
    <w:name w:val="footnote text"/>
    <w:basedOn w:val="Normal"/>
    <w:semiHidden/>
    <w:rsid w:val="00081CA3"/>
    <w:rPr>
      <w:sz w:val="20"/>
      <w:lang w:eastAsia="en-US"/>
    </w:rPr>
  </w:style>
  <w:style w:type="character" w:styleId="FootnoteReference">
    <w:name w:val="footnote reference"/>
    <w:semiHidden/>
    <w:rsid w:val="00081CA3"/>
    <w:rPr>
      <w:vertAlign w:val="superscript"/>
    </w:rPr>
  </w:style>
  <w:style w:type="paragraph" w:styleId="ListParagraph">
    <w:name w:val="List Paragraph"/>
    <w:basedOn w:val="Normal"/>
    <w:uiPriority w:val="34"/>
    <w:qFormat/>
    <w:rsid w:val="001F12D6"/>
    <w:pPr>
      <w:ind w:left="720"/>
      <w:contextualSpacing/>
    </w:pPr>
  </w:style>
  <w:style w:type="paragraph" w:styleId="BodyText2">
    <w:name w:val="Body Text 2"/>
    <w:basedOn w:val="Normal"/>
    <w:link w:val="BodyText2Char"/>
    <w:rsid w:val="00C629AB"/>
    <w:pPr>
      <w:jc w:val="both"/>
    </w:pPr>
    <w:rPr>
      <w:rFonts w:ascii="Century Gothic" w:hAnsi="Century Gothic"/>
      <w:sz w:val="24"/>
      <w:szCs w:val="24"/>
      <w:lang w:eastAsia="x-none"/>
    </w:rPr>
  </w:style>
  <w:style w:type="character" w:customStyle="1" w:styleId="BodyText2Char">
    <w:name w:val="Body Text 2 Char"/>
    <w:basedOn w:val="DefaultParagraphFont"/>
    <w:link w:val="BodyText2"/>
    <w:rsid w:val="00C629AB"/>
    <w:rPr>
      <w:rFonts w:ascii="Century Gothic" w:hAnsi="Century Gothic"/>
      <w:sz w:val="24"/>
      <w:szCs w:val="24"/>
      <w:lang w:eastAsia="x-none"/>
    </w:rPr>
  </w:style>
  <w:style w:type="table" w:styleId="TableGrid">
    <w:name w:val="Table Grid"/>
    <w:basedOn w:val="TableNormal"/>
    <w:rsid w:val="00526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E7ED7"/>
    <w:pPr>
      <w:widowControl w:val="0"/>
      <w:autoSpaceDE w:val="0"/>
      <w:autoSpaceDN w:val="0"/>
      <w:ind w:left="107"/>
    </w:pPr>
    <w:rPr>
      <w:rFonts w:ascii="Arial MT" w:eastAsia="Arial MT" w:hAnsi="Arial MT" w:cs="Arial MT"/>
      <w:szCs w:val="22"/>
      <w:lang w:val="en-US" w:eastAsia="en-US"/>
    </w:rPr>
  </w:style>
  <w:style w:type="numbering" w:customStyle="1" w:styleId="CurrentList1">
    <w:name w:val="Current List1"/>
    <w:uiPriority w:val="99"/>
    <w:rsid w:val="00BC0B09"/>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965E9-9165-459A-AB0A-6033FEE6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Competence</vt:lpstr>
    </vt:vector>
  </TitlesOfParts>
  <Company>Institute of Energy</Company>
  <LinksUpToDate>false</LinksUpToDate>
  <CharactersWithSpaces>9073</CharactersWithSpaces>
  <SharedDoc>false</SharedDoc>
  <HLinks>
    <vt:vector size="6" baseType="variant">
      <vt:variant>
        <vt:i4>2752518</vt:i4>
      </vt:variant>
      <vt:variant>
        <vt:i4>0</vt:i4>
      </vt:variant>
      <vt:variant>
        <vt:i4>0</vt:i4>
      </vt:variant>
      <vt:variant>
        <vt:i4>5</vt:i4>
      </vt:variant>
      <vt:variant>
        <vt:lpwstr>mailto:membership@energyinst.org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Competence</dc:title>
  <dc:subject/>
  <dc:creator>Sarah</dc:creator>
  <cp:keywords/>
  <cp:lastModifiedBy>Mbonisi Dube</cp:lastModifiedBy>
  <cp:revision>2</cp:revision>
  <cp:lastPrinted>2008-09-02T16:36:00Z</cp:lastPrinted>
  <dcterms:created xsi:type="dcterms:W3CDTF">2023-12-11T17:21:00Z</dcterms:created>
  <dcterms:modified xsi:type="dcterms:W3CDTF">2023-12-11T17:21:00Z</dcterms:modified>
</cp:coreProperties>
</file>